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ook w:val="0000" w:firstRow="0" w:lastRow="0" w:firstColumn="0" w:lastColumn="0" w:noHBand="0" w:noVBand="0"/>
      </w:tblPr>
      <w:tblGrid>
        <w:gridCol w:w="9310"/>
      </w:tblGrid>
      <w:tr w:rsidR="00FA52EB" w:rsidRPr="00392154" w:rsidTr="00E1789A">
        <w:trPr>
          <w:trHeight w:val="2411"/>
        </w:trPr>
        <w:tc>
          <w:tcPr>
            <w:tcW w:w="5000" w:type="pct"/>
          </w:tcPr>
          <w:p w:rsidR="00FA52EB" w:rsidRPr="001F3F03" w:rsidRDefault="00FA52EB" w:rsidP="00435F05">
            <w:pPr>
              <w:spacing w:before="240"/>
              <w:ind w:firstLine="567"/>
              <w:jc w:val="center"/>
              <w:rPr>
                <w:rFonts w:cs="Times New Roman"/>
                <w:b/>
                <w:szCs w:val="24"/>
                <w:lang w:eastAsia="ru-RU"/>
              </w:rPr>
            </w:pPr>
            <w:r w:rsidRPr="001F3F03">
              <w:rPr>
                <w:rFonts w:cs="Times New Roman"/>
                <w:b/>
                <w:szCs w:val="24"/>
                <w:lang w:eastAsia="ru-RU"/>
              </w:rPr>
              <w:t>Федеральное агентство морского и речного транспорта</w:t>
            </w:r>
          </w:p>
          <w:p w:rsidR="00FA52EB" w:rsidRPr="001F3F03" w:rsidRDefault="00FA52EB" w:rsidP="00435F05">
            <w:pPr>
              <w:spacing w:before="240"/>
              <w:ind w:firstLine="567"/>
              <w:jc w:val="center"/>
              <w:rPr>
                <w:rFonts w:cs="Times New Roman"/>
                <w:b/>
                <w:szCs w:val="24"/>
                <w:lang w:eastAsia="ru-RU"/>
              </w:rPr>
            </w:pPr>
            <w:r w:rsidRPr="001F3F03">
              <w:rPr>
                <w:rFonts w:cs="Times New Roman"/>
                <w:b/>
                <w:szCs w:val="24"/>
                <w:lang w:eastAsia="ru-RU"/>
              </w:rPr>
              <w:t xml:space="preserve">Федеральное государственное бюджетное образовательное учреждение </w:t>
            </w:r>
          </w:p>
          <w:p w:rsidR="00FA52EB" w:rsidRPr="001F3F03" w:rsidRDefault="00FA52EB" w:rsidP="00435F05">
            <w:pPr>
              <w:ind w:firstLine="567"/>
              <w:jc w:val="center"/>
              <w:rPr>
                <w:rFonts w:cs="Times New Roman"/>
                <w:b/>
                <w:szCs w:val="24"/>
                <w:lang w:eastAsia="ru-RU"/>
              </w:rPr>
            </w:pPr>
            <w:r w:rsidRPr="001F3F03">
              <w:rPr>
                <w:rFonts w:cs="Times New Roman"/>
                <w:b/>
                <w:szCs w:val="24"/>
                <w:lang w:eastAsia="ru-RU"/>
              </w:rPr>
              <w:t xml:space="preserve"> высшего образования</w:t>
            </w:r>
          </w:p>
          <w:p w:rsidR="00FA52EB" w:rsidRPr="001F3F03" w:rsidRDefault="00FA52EB" w:rsidP="00435F05">
            <w:pPr>
              <w:spacing w:before="240"/>
              <w:ind w:firstLine="567"/>
              <w:jc w:val="center"/>
              <w:rPr>
                <w:rFonts w:cs="Times New Roman"/>
                <w:b/>
                <w:szCs w:val="24"/>
                <w:lang w:eastAsia="ru-RU"/>
              </w:rPr>
            </w:pPr>
            <w:r w:rsidRPr="001F3F03">
              <w:rPr>
                <w:rFonts w:cs="Times New Roman"/>
                <w:b/>
                <w:szCs w:val="24"/>
                <w:lang w:eastAsia="ru-RU"/>
              </w:rPr>
              <w:t>«Государственный университет морского и речного флота</w:t>
            </w:r>
          </w:p>
          <w:p w:rsidR="00FA52EB" w:rsidRPr="001F3F03" w:rsidRDefault="00FA52EB" w:rsidP="00435F05">
            <w:pPr>
              <w:ind w:firstLine="567"/>
              <w:jc w:val="center"/>
              <w:rPr>
                <w:rFonts w:cs="Times New Roman"/>
                <w:b/>
                <w:szCs w:val="24"/>
                <w:lang w:eastAsia="ru-RU"/>
              </w:rPr>
            </w:pPr>
            <w:r w:rsidRPr="001F3F03">
              <w:rPr>
                <w:rFonts w:cs="Times New Roman"/>
                <w:b/>
                <w:szCs w:val="24"/>
                <w:lang w:eastAsia="ru-RU"/>
              </w:rPr>
              <w:t xml:space="preserve"> имени адмирала С.О. Макарова»</w:t>
            </w:r>
          </w:p>
          <w:p w:rsidR="00FA52EB" w:rsidRPr="00AC5823" w:rsidRDefault="00FA52EB" w:rsidP="00435F05">
            <w:pPr>
              <w:spacing w:before="240"/>
              <w:ind w:firstLine="567"/>
              <w:jc w:val="center"/>
              <w:rPr>
                <w:rFonts w:cs="Times New Roman"/>
                <w:b/>
                <w:szCs w:val="24"/>
                <w:lang w:eastAsia="ru-RU"/>
              </w:rPr>
            </w:pPr>
          </w:p>
        </w:tc>
      </w:tr>
      <w:tr w:rsidR="00FA52EB" w:rsidRPr="001F3F03" w:rsidTr="00E1789A">
        <w:trPr>
          <w:trHeight w:val="2894"/>
        </w:trPr>
        <w:tc>
          <w:tcPr>
            <w:tcW w:w="5000" w:type="pct"/>
          </w:tcPr>
          <w:p w:rsidR="00A62FAB" w:rsidRPr="00934EA8" w:rsidRDefault="00A62FAB" w:rsidP="00435F05">
            <w:pPr>
              <w:ind w:firstLine="567"/>
              <w:jc w:val="right"/>
              <w:rPr>
                <w:rFonts w:eastAsia="Times New Roman" w:cs="Times New Roman"/>
                <w:szCs w:val="24"/>
                <w:lang w:eastAsia="ru-RU"/>
              </w:rPr>
            </w:pPr>
          </w:p>
          <w:p w:rsidR="00FA52EB" w:rsidRPr="001F3F03" w:rsidRDefault="00FA52EB" w:rsidP="00435F05">
            <w:pPr>
              <w:tabs>
                <w:tab w:val="center" w:pos="4536"/>
                <w:tab w:val="right" w:pos="9072"/>
              </w:tabs>
              <w:spacing w:before="240"/>
              <w:ind w:firstLine="567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FA52EB" w:rsidRPr="001F3F03" w:rsidTr="00E1789A">
        <w:trPr>
          <w:trHeight w:val="4710"/>
        </w:trPr>
        <w:tc>
          <w:tcPr>
            <w:tcW w:w="5000" w:type="pct"/>
          </w:tcPr>
          <w:p w:rsidR="00A62FAB" w:rsidRPr="00A62FAB" w:rsidRDefault="00A62FAB" w:rsidP="005C0477">
            <w:pPr>
              <w:ind w:firstLine="0"/>
              <w:jc w:val="center"/>
              <w:rPr>
                <w:b/>
                <w:sz w:val="32"/>
                <w:szCs w:val="32"/>
                <w:lang w:eastAsia="ru-RU"/>
              </w:rPr>
            </w:pPr>
            <w:r w:rsidRPr="00A62FAB">
              <w:rPr>
                <w:b/>
                <w:sz w:val="32"/>
                <w:szCs w:val="32"/>
                <w:lang w:eastAsia="ru-RU"/>
              </w:rPr>
              <w:t xml:space="preserve">Инструкция № 34-ПБ </w:t>
            </w:r>
          </w:p>
          <w:p w:rsidR="00A62FAB" w:rsidRPr="00A62FAB" w:rsidRDefault="00A62FAB" w:rsidP="005C0477">
            <w:pPr>
              <w:ind w:firstLine="0"/>
              <w:jc w:val="center"/>
              <w:rPr>
                <w:b/>
                <w:sz w:val="32"/>
                <w:szCs w:val="32"/>
                <w:lang w:eastAsia="ru-RU"/>
              </w:rPr>
            </w:pPr>
            <w:r w:rsidRPr="00A62FAB">
              <w:rPr>
                <w:b/>
                <w:sz w:val="32"/>
                <w:szCs w:val="32"/>
                <w:lang w:eastAsia="ru-RU"/>
              </w:rPr>
              <w:t>по организации тренировок</w:t>
            </w:r>
          </w:p>
          <w:p w:rsidR="00FA52EB" w:rsidRPr="008E458C" w:rsidRDefault="002C4477" w:rsidP="005C0477">
            <w:pPr>
              <w:ind w:firstLine="0"/>
              <w:jc w:val="center"/>
              <w:rPr>
                <w:rFonts w:eastAsia="Times New Roman" w:cs="Times New Roman"/>
                <w:sz w:val="32"/>
                <w:szCs w:val="32"/>
                <w:lang w:eastAsia="ru-RU"/>
              </w:rPr>
            </w:pPr>
            <w:r>
              <w:rPr>
                <w:b/>
                <w:sz w:val="32"/>
                <w:szCs w:val="32"/>
                <w:lang w:eastAsia="ru-RU"/>
              </w:rPr>
              <w:t>по эвакуации</w:t>
            </w:r>
            <w:r w:rsidR="00A62FAB" w:rsidRPr="00A62FAB">
              <w:rPr>
                <w:b/>
                <w:sz w:val="32"/>
                <w:szCs w:val="32"/>
                <w:lang w:eastAsia="ru-RU"/>
              </w:rPr>
              <w:t xml:space="preserve"> при пожаре</w:t>
            </w:r>
          </w:p>
        </w:tc>
      </w:tr>
      <w:tr w:rsidR="00FA52EB" w:rsidRPr="001F3F03" w:rsidTr="00FA52EB">
        <w:trPr>
          <w:cantSplit/>
          <w:trHeight w:val="3915"/>
        </w:trPr>
        <w:tc>
          <w:tcPr>
            <w:tcW w:w="5000" w:type="pct"/>
            <w:vAlign w:val="bottom"/>
          </w:tcPr>
          <w:p w:rsidR="00FA52EB" w:rsidRPr="001F3F03" w:rsidRDefault="00FA52EB" w:rsidP="005C0477">
            <w:pPr>
              <w:suppressAutoHyphens/>
              <w:spacing w:before="600"/>
              <w:ind w:firstLine="0"/>
              <w:jc w:val="center"/>
              <w:rPr>
                <w:rFonts w:eastAsia="Times New Roman" w:cs="Times New Roman"/>
                <w:b/>
                <w:bCs/>
                <w:szCs w:val="24"/>
                <w:lang w:val="en-US" w:eastAsia="ru-RU"/>
              </w:rPr>
            </w:pPr>
            <w:r w:rsidRPr="001F3F03">
              <w:rPr>
                <w:rFonts w:eastAsia="Times New Roman" w:cs="Times New Roman"/>
                <w:b/>
                <w:bCs/>
                <w:szCs w:val="24"/>
                <w:lang w:eastAsia="ru-RU"/>
              </w:rPr>
              <w:t>Санкт-Петербург</w:t>
            </w:r>
          </w:p>
          <w:p w:rsidR="00FA52EB" w:rsidRPr="001F3F03" w:rsidRDefault="00FA52EB" w:rsidP="005C0477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val="en-US" w:eastAsia="ru-RU"/>
              </w:rPr>
            </w:pPr>
            <w:r w:rsidRPr="001F3F03">
              <w:rPr>
                <w:rFonts w:eastAsia="Times New Roman" w:cs="Times New Roman"/>
                <w:b/>
                <w:bCs/>
                <w:szCs w:val="24"/>
                <w:lang w:eastAsia="ru-RU"/>
              </w:rPr>
              <w:t>20</w:t>
            </w:r>
            <w:r w:rsidR="003F5C62">
              <w:rPr>
                <w:rFonts w:eastAsia="Times New Roman" w:cs="Times New Roman"/>
                <w:b/>
                <w:bCs/>
                <w:szCs w:val="24"/>
                <w:lang w:eastAsia="ru-RU"/>
              </w:rPr>
              <w:t>2</w:t>
            </w:r>
            <w:r w:rsidR="00A62FAB">
              <w:rPr>
                <w:rFonts w:eastAsia="Times New Roman" w:cs="Times New Roman"/>
                <w:b/>
                <w:bCs/>
                <w:szCs w:val="24"/>
                <w:lang w:eastAsia="ru-RU"/>
              </w:rPr>
              <w:t>5</w:t>
            </w:r>
          </w:p>
        </w:tc>
      </w:tr>
    </w:tbl>
    <w:p w:rsidR="00FA52EB" w:rsidRDefault="00FA52EB" w:rsidP="00435F05">
      <w:pPr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908"/>
        <w:gridCol w:w="2006"/>
        <w:gridCol w:w="4442"/>
      </w:tblGrid>
      <w:tr w:rsidR="00FA52EB" w:rsidRPr="00934EA8" w:rsidTr="00E1789A">
        <w:trPr>
          <w:trHeight w:val="340"/>
        </w:trPr>
        <w:tc>
          <w:tcPr>
            <w:tcW w:w="5000" w:type="pct"/>
            <w:gridSpan w:val="3"/>
            <w:vAlign w:val="center"/>
          </w:tcPr>
          <w:p w:rsidR="00FA52EB" w:rsidRPr="00934EA8" w:rsidRDefault="00FA52EB" w:rsidP="00435F05">
            <w:pPr>
              <w:ind w:firstLine="567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34EA8">
              <w:rPr>
                <w:rFonts w:eastAsia="Times New Roman" w:cs="Times New Roman"/>
                <w:szCs w:val="24"/>
                <w:lang w:eastAsia="ru-RU"/>
              </w:rPr>
              <w:lastRenderedPageBreak/>
              <w:t>СТРАНИЦА СТАТУСА ДОКУМЕНТА</w:t>
            </w:r>
          </w:p>
        </w:tc>
      </w:tr>
      <w:tr w:rsidR="00FA52EB" w:rsidRPr="00934EA8" w:rsidTr="00E1789A">
        <w:trPr>
          <w:trHeight w:val="197"/>
        </w:trPr>
        <w:tc>
          <w:tcPr>
            <w:tcW w:w="5000" w:type="pct"/>
            <w:gridSpan w:val="3"/>
            <w:vAlign w:val="center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</w:p>
        </w:tc>
      </w:tr>
      <w:tr w:rsidR="00FA52EB" w:rsidRPr="00934EA8" w:rsidTr="00E1789A">
        <w:trPr>
          <w:trHeight w:val="1676"/>
        </w:trPr>
        <w:tc>
          <w:tcPr>
            <w:tcW w:w="2626" w:type="pct"/>
            <w:gridSpan w:val="2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caps/>
                <w:szCs w:val="24"/>
                <w:lang w:eastAsia="ru-RU"/>
              </w:rPr>
            </w:pPr>
          </w:p>
        </w:tc>
        <w:tc>
          <w:tcPr>
            <w:tcW w:w="2374" w:type="pct"/>
          </w:tcPr>
          <w:p w:rsidR="00953975" w:rsidRPr="00953975" w:rsidRDefault="00953975" w:rsidP="00953975">
            <w:pPr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953975">
              <w:rPr>
                <w:rFonts w:eastAsia="Times New Roman" w:cs="Times New Roman"/>
                <w:szCs w:val="24"/>
                <w:lang w:eastAsia="ru-RU"/>
              </w:rPr>
              <w:t xml:space="preserve">Приложение </w:t>
            </w:r>
            <w:r w:rsidR="00712E05">
              <w:rPr>
                <w:rFonts w:eastAsia="Times New Roman" w:cs="Times New Roman"/>
                <w:szCs w:val="24"/>
                <w:lang w:eastAsia="ru-RU"/>
              </w:rPr>
              <w:t>1</w:t>
            </w:r>
            <w:bookmarkStart w:id="0" w:name="_GoBack"/>
            <w:bookmarkEnd w:id="0"/>
          </w:p>
          <w:p w:rsidR="00953975" w:rsidRPr="00934EA8" w:rsidRDefault="00953975" w:rsidP="00953975">
            <w:pPr>
              <w:ind w:firstLine="0"/>
              <w:rPr>
                <w:rFonts w:eastAsia="Times New Roman" w:cs="Times New Roman"/>
                <w:szCs w:val="24"/>
                <w:lang w:eastAsia="ru-RU"/>
              </w:rPr>
            </w:pPr>
          </w:p>
          <w:p w:rsidR="00953975" w:rsidRPr="00934EA8" w:rsidRDefault="00953975" w:rsidP="00953975">
            <w:pPr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к приказу</w:t>
            </w:r>
            <w:r w:rsidRPr="00934EA8">
              <w:rPr>
                <w:rFonts w:eastAsia="Times New Roman" w:cs="Times New Roman"/>
                <w:szCs w:val="24"/>
                <w:lang w:eastAsia="ru-RU"/>
              </w:rPr>
              <w:t xml:space="preserve"> ФГБОУ ВО «ГУМРФ</w:t>
            </w:r>
          </w:p>
          <w:p w:rsidR="00953975" w:rsidRPr="00934EA8" w:rsidRDefault="00953975" w:rsidP="00953975">
            <w:pPr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934EA8">
              <w:rPr>
                <w:rFonts w:eastAsia="Times New Roman" w:cs="Times New Roman"/>
                <w:szCs w:val="24"/>
                <w:lang w:eastAsia="ru-RU"/>
              </w:rPr>
              <w:t>имени адмирала С.О. Макарова»</w:t>
            </w:r>
          </w:p>
          <w:p w:rsidR="00FA52EB" w:rsidRPr="00934EA8" w:rsidRDefault="00953975" w:rsidP="00953975">
            <w:pPr>
              <w:ind w:firstLine="0"/>
              <w:rPr>
                <w:rFonts w:eastAsia="Times New Roman" w:cs="Times New Roman"/>
                <w:caps/>
                <w:szCs w:val="24"/>
                <w:highlight w:val="yellow"/>
                <w:lang w:eastAsia="ru-RU"/>
              </w:rPr>
            </w:pPr>
            <w:r w:rsidRPr="00934EA8">
              <w:rPr>
                <w:rFonts w:eastAsia="Times New Roman" w:cs="Times New Roman"/>
                <w:szCs w:val="24"/>
                <w:lang w:eastAsia="ru-RU"/>
              </w:rPr>
              <w:t xml:space="preserve">от ___  ________ 20   __ 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934EA8">
              <w:rPr>
                <w:rFonts w:eastAsia="Times New Roman" w:cs="Times New Roman"/>
                <w:szCs w:val="24"/>
                <w:lang w:eastAsia="ru-RU"/>
              </w:rPr>
              <w:t>№ ____</w:t>
            </w:r>
          </w:p>
        </w:tc>
      </w:tr>
      <w:tr w:rsidR="00FA52EB" w:rsidRPr="00934EA8" w:rsidTr="00E1789A">
        <w:trPr>
          <w:trHeight w:val="2602"/>
        </w:trPr>
        <w:tc>
          <w:tcPr>
            <w:tcW w:w="2626" w:type="pct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A52EB" w:rsidRPr="00934EA8" w:rsidRDefault="00FA52EB" w:rsidP="00953975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34EA8">
              <w:rPr>
                <w:rFonts w:eastAsia="Times New Roman" w:cs="Times New Roman"/>
                <w:szCs w:val="24"/>
                <w:lang w:eastAsia="ru-RU"/>
              </w:rPr>
              <w:t>Система менеджмента качества</w:t>
            </w:r>
          </w:p>
          <w:p w:rsidR="00FA52EB" w:rsidRPr="00934EA8" w:rsidRDefault="00FA52EB" w:rsidP="00953975">
            <w:pPr>
              <w:ind w:firstLine="0"/>
              <w:jc w:val="center"/>
              <w:rPr>
                <w:rFonts w:eastAsia="Times New Roman" w:cs="Times New Roman"/>
                <w:caps/>
                <w:szCs w:val="24"/>
                <w:lang w:eastAsia="ru-RU"/>
              </w:rPr>
            </w:pPr>
          </w:p>
          <w:p w:rsidR="00AC5823" w:rsidRDefault="0034437B" w:rsidP="00953975">
            <w:pPr>
              <w:keepNext/>
              <w:ind w:firstLine="0"/>
              <w:jc w:val="center"/>
              <w:outlineLvl w:val="3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216C0">
              <w:rPr>
                <w:rFonts w:eastAsia="Times New Roman" w:cs="Times New Roman"/>
                <w:b/>
                <w:szCs w:val="24"/>
                <w:lang w:eastAsia="ru-RU"/>
              </w:rPr>
              <w:t>Инструкция № 34-ПБ</w:t>
            </w:r>
          </w:p>
          <w:p w:rsidR="0034437B" w:rsidRPr="00AC5823" w:rsidRDefault="0034437B" w:rsidP="00953975">
            <w:pPr>
              <w:keepNext/>
              <w:ind w:firstLine="0"/>
              <w:jc w:val="center"/>
              <w:outlineLvl w:val="3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216C0">
              <w:rPr>
                <w:rFonts w:eastAsia="Times New Roman" w:cs="Times New Roman"/>
                <w:b/>
                <w:szCs w:val="24"/>
                <w:lang w:eastAsia="ru-RU"/>
              </w:rPr>
              <w:t>по организации тренировок</w:t>
            </w:r>
            <w:r w:rsidR="00E216C0">
              <w:rPr>
                <w:rFonts w:eastAsia="Times New Roman" w:cs="Times New Roman"/>
                <w:b/>
                <w:szCs w:val="24"/>
                <w:lang w:eastAsia="ru-RU"/>
              </w:rPr>
              <w:t xml:space="preserve"> </w:t>
            </w:r>
            <w:r w:rsidRPr="00E216C0">
              <w:rPr>
                <w:rFonts w:eastAsia="Times New Roman" w:cs="Times New Roman"/>
                <w:b/>
                <w:szCs w:val="24"/>
                <w:lang w:eastAsia="ru-RU"/>
              </w:rPr>
              <w:t>по эвакуации при пожаре</w:t>
            </w:r>
            <w:r w:rsidR="00AC5823">
              <w:rPr>
                <w:rFonts w:eastAsia="Times New Roman" w:cs="Times New Roman"/>
                <w:b/>
                <w:szCs w:val="24"/>
                <w:lang w:eastAsia="ru-RU"/>
              </w:rPr>
              <w:t xml:space="preserve"> </w:t>
            </w:r>
            <w:r w:rsidR="00E216C0" w:rsidRPr="00AC5823">
              <w:rPr>
                <w:rFonts w:eastAsia="Times New Roman" w:cs="Times New Roman"/>
                <w:b/>
                <w:szCs w:val="24"/>
                <w:lang w:eastAsia="ru-RU"/>
              </w:rPr>
              <w:t>(далее – и</w:t>
            </w:r>
            <w:r w:rsidRPr="00AC5823">
              <w:rPr>
                <w:rFonts w:eastAsia="Times New Roman" w:cs="Times New Roman"/>
                <w:b/>
                <w:szCs w:val="24"/>
                <w:lang w:eastAsia="ru-RU"/>
              </w:rPr>
              <w:t>нструкция)</w:t>
            </w:r>
          </w:p>
        </w:tc>
        <w:tc>
          <w:tcPr>
            <w:tcW w:w="237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A52EB" w:rsidRPr="00934EA8" w:rsidRDefault="00FA52EB" w:rsidP="00E216C0">
            <w:pPr>
              <w:ind w:firstLine="567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34EA8">
              <w:rPr>
                <w:rFonts w:eastAsia="Times New Roman" w:cs="Times New Roman"/>
                <w:szCs w:val="24"/>
                <w:lang w:eastAsia="ru-RU"/>
              </w:rPr>
              <w:t>Вводится впервые</w:t>
            </w:r>
          </w:p>
        </w:tc>
      </w:tr>
      <w:tr w:rsidR="00FA52EB" w:rsidRPr="00934EA8" w:rsidTr="00E1789A">
        <w:trPr>
          <w:trHeight w:val="1437"/>
        </w:trPr>
        <w:tc>
          <w:tcPr>
            <w:tcW w:w="2626" w:type="pct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A52EB" w:rsidRPr="00934EA8" w:rsidRDefault="00FA52EB" w:rsidP="00435F05">
            <w:pPr>
              <w:ind w:firstLine="567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A52EB" w:rsidRPr="00934EA8" w:rsidRDefault="00FA52EB" w:rsidP="00435F05">
            <w:pPr>
              <w:ind w:firstLine="567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34EA8">
              <w:rPr>
                <w:rFonts w:eastAsia="Times New Roman" w:cs="Times New Roman"/>
                <w:szCs w:val="24"/>
                <w:lang w:eastAsia="ru-RU"/>
              </w:rPr>
              <w:t>Дата введения -</w:t>
            </w:r>
          </w:p>
          <w:p w:rsidR="00FA52EB" w:rsidRPr="00934EA8" w:rsidRDefault="00FA52EB" w:rsidP="00435F05">
            <w:pPr>
              <w:ind w:firstLine="567"/>
              <w:jc w:val="center"/>
              <w:rPr>
                <w:rFonts w:eastAsia="Times New Roman" w:cs="Times New Roman"/>
                <w:caps/>
                <w:szCs w:val="24"/>
                <w:lang w:eastAsia="ru-RU"/>
              </w:rPr>
            </w:pPr>
            <w:r w:rsidRPr="00934EA8">
              <w:rPr>
                <w:rFonts w:eastAsia="Times New Roman" w:cs="Times New Roman"/>
                <w:szCs w:val="24"/>
                <w:lang w:eastAsia="ru-RU"/>
              </w:rPr>
              <w:t>в соответствии с приказом</w:t>
            </w:r>
          </w:p>
        </w:tc>
      </w:tr>
      <w:tr w:rsidR="00FA52EB" w:rsidRPr="00A33E4C" w:rsidTr="00E1789A">
        <w:trPr>
          <w:trHeight w:val="3950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vAlign w:val="center"/>
          </w:tcPr>
          <w:p w:rsidR="006735AF" w:rsidRDefault="006735AF" w:rsidP="00435F05">
            <w:pPr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  <w:p w:rsidR="006735AF" w:rsidRDefault="006735AF" w:rsidP="00435F05">
            <w:pPr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  <w:p w:rsidR="002C4477" w:rsidRDefault="002C4477" w:rsidP="00435F05">
            <w:pPr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  <w:p w:rsidR="0034437B" w:rsidRPr="0034437B" w:rsidRDefault="007E7B20" w:rsidP="00435F05">
            <w:pPr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Настоящая И</w:t>
            </w:r>
            <w:r w:rsidR="0034437B">
              <w:rPr>
                <w:rFonts w:eastAsia="Times New Roman" w:cs="Times New Roman"/>
                <w:szCs w:val="24"/>
                <w:lang w:eastAsia="ru-RU"/>
              </w:rPr>
              <w:t xml:space="preserve">нструкция разработана для отработки навыков </w:t>
            </w:r>
            <w:r w:rsidR="00684929">
              <w:rPr>
                <w:rFonts w:eastAsia="Times New Roman" w:cs="Times New Roman"/>
                <w:szCs w:val="24"/>
                <w:lang w:eastAsia="ru-RU"/>
              </w:rPr>
              <w:t>участников тренировки</w:t>
            </w:r>
            <w:r w:rsidR="0034437B" w:rsidRPr="0034437B">
              <w:rPr>
                <w:rFonts w:eastAsia="Times New Roman" w:cs="Times New Roman"/>
                <w:szCs w:val="24"/>
                <w:lang w:eastAsia="ru-RU"/>
              </w:rPr>
              <w:t xml:space="preserve"> быстро находить правильные решения в условиях пожара, коллективно проводить эвакуацию, </w:t>
            </w:r>
            <w:r w:rsidR="00B0298D">
              <w:rPr>
                <w:rFonts w:eastAsia="Times New Roman" w:cs="Times New Roman"/>
                <w:szCs w:val="24"/>
                <w:lang w:eastAsia="ru-RU"/>
              </w:rPr>
              <w:t xml:space="preserve">проводить </w:t>
            </w:r>
            <w:r w:rsidR="0034437B" w:rsidRPr="0034437B">
              <w:rPr>
                <w:rFonts w:eastAsia="Times New Roman" w:cs="Times New Roman"/>
                <w:szCs w:val="24"/>
                <w:lang w:eastAsia="ru-RU"/>
              </w:rPr>
              <w:t>работу по тушению</w:t>
            </w:r>
            <w:r w:rsidR="00B0298D">
              <w:rPr>
                <w:rFonts w:eastAsia="Times New Roman" w:cs="Times New Roman"/>
                <w:szCs w:val="24"/>
                <w:lang w:eastAsia="ru-RU"/>
              </w:rPr>
              <w:t xml:space="preserve"> очага пожара</w:t>
            </w:r>
            <w:r w:rsidR="0034437B" w:rsidRPr="0034437B">
              <w:rPr>
                <w:rFonts w:eastAsia="Times New Roman" w:cs="Times New Roman"/>
                <w:szCs w:val="24"/>
                <w:lang w:eastAsia="ru-RU"/>
              </w:rPr>
              <w:t xml:space="preserve">, </w:t>
            </w:r>
            <w:r w:rsidR="00B0298D">
              <w:rPr>
                <w:rFonts w:eastAsia="Times New Roman" w:cs="Times New Roman"/>
                <w:szCs w:val="24"/>
                <w:lang w:eastAsia="ru-RU"/>
              </w:rPr>
              <w:t xml:space="preserve">уметь </w:t>
            </w:r>
            <w:r w:rsidR="0034437B" w:rsidRPr="0034437B">
              <w:rPr>
                <w:rFonts w:eastAsia="Times New Roman" w:cs="Times New Roman"/>
                <w:szCs w:val="24"/>
                <w:lang w:eastAsia="ru-RU"/>
              </w:rPr>
              <w:t>правильно применять средства пожаротушения.</w:t>
            </w:r>
          </w:p>
          <w:p w:rsidR="00FA52EB" w:rsidRDefault="00FA52EB" w:rsidP="00435F05">
            <w:pPr>
              <w:spacing w:before="48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  <w:p w:rsidR="006735AF" w:rsidRPr="00A33E4C" w:rsidRDefault="006735AF" w:rsidP="00435F05">
            <w:pPr>
              <w:spacing w:before="48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FA52EB" w:rsidRPr="00B42DF5" w:rsidTr="00E1789A"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2EB" w:rsidRPr="00934EA8" w:rsidRDefault="00FA52EB" w:rsidP="00C01C71">
            <w:pPr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934EA8">
              <w:rPr>
                <w:rFonts w:eastAsia="Times New Roman" w:cs="Times New Roman"/>
                <w:szCs w:val="24"/>
                <w:lang w:eastAsia="ru-RU"/>
              </w:rPr>
              <w:t>Контроль документа</w:t>
            </w:r>
          </w:p>
        </w:tc>
        <w:tc>
          <w:tcPr>
            <w:tcW w:w="3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2EB" w:rsidRPr="00B42DF5" w:rsidRDefault="00AC5823" w:rsidP="00AC5823">
            <w:pPr>
              <w:ind w:firstLine="0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Начальник управления комплексной безопасности и профилактической работы</w:t>
            </w:r>
          </w:p>
        </w:tc>
      </w:tr>
      <w:tr w:rsidR="00FA52EB" w:rsidRPr="00B42DF5" w:rsidTr="00E1789A"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2EB" w:rsidRPr="00934EA8" w:rsidRDefault="00FA52EB" w:rsidP="00C01C71">
            <w:pPr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934EA8">
              <w:rPr>
                <w:rFonts w:eastAsia="Times New Roman" w:cs="Times New Roman"/>
                <w:szCs w:val="24"/>
                <w:lang w:eastAsia="ru-RU"/>
              </w:rPr>
              <w:t>Руководитель разработки</w:t>
            </w:r>
          </w:p>
        </w:tc>
        <w:tc>
          <w:tcPr>
            <w:tcW w:w="3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2EB" w:rsidRPr="00B42DF5" w:rsidRDefault="00AC5823" w:rsidP="00AC5823">
            <w:pPr>
              <w:ind w:firstLine="0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Начальник отдела пожарной безопасности, ГО и ЧС</w:t>
            </w:r>
          </w:p>
        </w:tc>
      </w:tr>
      <w:tr w:rsidR="00FA52EB" w:rsidRPr="00B42DF5" w:rsidTr="00E1789A">
        <w:trPr>
          <w:trHeight w:val="70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2EB" w:rsidRPr="00934EA8" w:rsidRDefault="00FA52EB" w:rsidP="00C01C71">
            <w:pPr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934EA8">
              <w:rPr>
                <w:rFonts w:eastAsia="Times New Roman" w:cs="Times New Roman"/>
                <w:szCs w:val="24"/>
                <w:lang w:eastAsia="ru-RU"/>
              </w:rPr>
              <w:t>Исполнитель</w:t>
            </w:r>
          </w:p>
        </w:tc>
        <w:tc>
          <w:tcPr>
            <w:tcW w:w="3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2EB" w:rsidRPr="00B42DF5" w:rsidRDefault="00AC5823" w:rsidP="00AC5823">
            <w:pPr>
              <w:ind w:firstLine="0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Бабошина Н.В</w:t>
            </w:r>
          </w:p>
        </w:tc>
      </w:tr>
    </w:tbl>
    <w:p w:rsidR="00DA386A" w:rsidRDefault="00FA52EB" w:rsidP="00C01C71">
      <w:pPr>
        <w:ind w:firstLine="0"/>
        <w:rPr>
          <w:rFonts w:eastAsia="Times New Roman" w:cstheme="majorBidi"/>
          <w:b/>
          <w:bCs/>
          <w:szCs w:val="28"/>
          <w:lang w:eastAsia="ru-RU"/>
        </w:rPr>
      </w:pPr>
      <w:r>
        <w:rPr>
          <w:rFonts w:cs="Times New Roman"/>
          <w:szCs w:val="24"/>
        </w:rPr>
        <w:br w:type="page"/>
      </w:r>
    </w:p>
    <w:sdt>
      <w:sdtPr>
        <w:rPr>
          <w:rFonts w:ascii="Times New Roman" w:eastAsiaTheme="minorHAnsi" w:hAnsi="Times New Roman" w:cstheme="minorBidi"/>
          <w:color w:val="auto"/>
          <w:sz w:val="24"/>
          <w:szCs w:val="22"/>
          <w:lang w:eastAsia="en-US"/>
        </w:rPr>
        <w:id w:val="77367728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A386A" w:rsidRPr="00DA386A" w:rsidRDefault="00DA386A" w:rsidP="00DA386A">
          <w:pPr>
            <w:pStyle w:val="af5"/>
            <w:jc w:val="center"/>
            <w:rPr>
              <w:rFonts w:ascii="Times New Roman" w:hAnsi="Times New Roman" w:cs="Times New Roman"/>
              <w:b/>
              <w:color w:val="000000" w:themeColor="text1"/>
              <w:sz w:val="24"/>
              <w:szCs w:val="24"/>
            </w:rPr>
          </w:pPr>
          <w:r w:rsidRPr="00DA386A">
            <w:rPr>
              <w:rFonts w:ascii="Times New Roman" w:hAnsi="Times New Roman" w:cs="Times New Roman"/>
              <w:b/>
              <w:color w:val="000000" w:themeColor="text1"/>
              <w:sz w:val="24"/>
              <w:szCs w:val="24"/>
            </w:rPr>
            <w:t>Оглавление</w:t>
          </w:r>
        </w:p>
        <w:p w:rsidR="005C0477" w:rsidRDefault="00DA386A" w:rsidP="005C0477">
          <w:pPr>
            <w:pStyle w:val="11"/>
            <w:tabs>
              <w:tab w:val="clear" w:pos="1540"/>
              <w:tab w:val="left" w:pos="709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DA386A">
            <w:fldChar w:fldCharType="begin"/>
          </w:r>
          <w:r w:rsidRPr="00DA386A">
            <w:instrText xml:space="preserve"> TOC \o "1-3" \h \z \u </w:instrText>
          </w:r>
          <w:r w:rsidRPr="00DA386A">
            <w:fldChar w:fldCharType="separate"/>
          </w:r>
          <w:hyperlink w:anchor="_Toc190868046" w:history="1">
            <w:r w:rsidR="005C0477" w:rsidRPr="000B738A">
              <w:rPr>
                <w:rStyle w:val="ab"/>
                <w:noProof/>
              </w:rPr>
              <w:t>Лист ознакомления</w:t>
            </w:r>
            <w:r w:rsidR="005C0477">
              <w:rPr>
                <w:noProof/>
                <w:webHidden/>
              </w:rPr>
              <w:tab/>
            </w:r>
            <w:r w:rsidR="005C0477">
              <w:rPr>
                <w:noProof/>
                <w:webHidden/>
              </w:rPr>
              <w:fldChar w:fldCharType="begin"/>
            </w:r>
            <w:r w:rsidR="005C0477">
              <w:rPr>
                <w:noProof/>
                <w:webHidden/>
              </w:rPr>
              <w:instrText xml:space="preserve"> PAGEREF _Toc190868046 \h </w:instrText>
            </w:r>
            <w:r w:rsidR="005C0477">
              <w:rPr>
                <w:noProof/>
                <w:webHidden/>
              </w:rPr>
            </w:r>
            <w:r w:rsidR="005C0477">
              <w:rPr>
                <w:noProof/>
                <w:webHidden/>
              </w:rPr>
              <w:fldChar w:fldCharType="separate"/>
            </w:r>
            <w:r w:rsidR="00CE33A9">
              <w:rPr>
                <w:noProof/>
                <w:webHidden/>
              </w:rPr>
              <w:t>4</w:t>
            </w:r>
            <w:r w:rsidR="005C0477">
              <w:rPr>
                <w:noProof/>
                <w:webHidden/>
              </w:rPr>
              <w:fldChar w:fldCharType="end"/>
            </w:r>
          </w:hyperlink>
        </w:p>
        <w:p w:rsidR="005C0477" w:rsidRDefault="00712E05" w:rsidP="005C0477">
          <w:pPr>
            <w:pStyle w:val="11"/>
            <w:tabs>
              <w:tab w:val="clear" w:pos="1540"/>
              <w:tab w:val="left" w:pos="709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0868047" w:history="1">
            <w:r w:rsidR="005C0477" w:rsidRPr="000B738A">
              <w:rPr>
                <w:rStyle w:val="ab"/>
                <w:noProof/>
              </w:rPr>
              <w:t>Лист учета экземпляров</w:t>
            </w:r>
            <w:r w:rsidR="005C0477">
              <w:rPr>
                <w:noProof/>
                <w:webHidden/>
              </w:rPr>
              <w:tab/>
            </w:r>
            <w:r w:rsidR="005C0477">
              <w:rPr>
                <w:noProof/>
                <w:webHidden/>
              </w:rPr>
              <w:fldChar w:fldCharType="begin"/>
            </w:r>
            <w:r w:rsidR="005C0477">
              <w:rPr>
                <w:noProof/>
                <w:webHidden/>
              </w:rPr>
              <w:instrText xml:space="preserve"> PAGEREF _Toc190868047 \h </w:instrText>
            </w:r>
            <w:r w:rsidR="005C0477">
              <w:rPr>
                <w:noProof/>
                <w:webHidden/>
              </w:rPr>
            </w:r>
            <w:r w:rsidR="005C0477">
              <w:rPr>
                <w:noProof/>
                <w:webHidden/>
              </w:rPr>
              <w:fldChar w:fldCharType="separate"/>
            </w:r>
            <w:r w:rsidR="00CE33A9">
              <w:rPr>
                <w:noProof/>
                <w:webHidden/>
              </w:rPr>
              <w:t>4</w:t>
            </w:r>
            <w:r w:rsidR="005C0477">
              <w:rPr>
                <w:noProof/>
                <w:webHidden/>
              </w:rPr>
              <w:fldChar w:fldCharType="end"/>
            </w:r>
          </w:hyperlink>
        </w:p>
        <w:p w:rsidR="005C0477" w:rsidRDefault="00712E05" w:rsidP="005C0477">
          <w:pPr>
            <w:pStyle w:val="11"/>
            <w:tabs>
              <w:tab w:val="clear" w:pos="1540"/>
              <w:tab w:val="left" w:pos="709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0868048" w:history="1">
            <w:r w:rsidR="005C0477" w:rsidRPr="000B738A">
              <w:rPr>
                <w:rStyle w:val="ab"/>
                <w:noProof/>
              </w:rPr>
              <w:t>Лист учета корректуры</w:t>
            </w:r>
            <w:r w:rsidR="005C0477">
              <w:rPr>
                <w:noProof/>
                <w:webHidden/>
              </w:rPr>
              <w:tab/>
            </w:r>
            <w:r w:rsidR="005C0477">
              <w:rPr>
                <w:noProof/>
                <w:webHidden/>
              </w:rPr>
              <w:fldChar w:fldCharType="begin"/>
            </w:r>
            <w:r w:rsidR="005C0477">
              <w:rPr>
                <w:noProof/>
                <w:webHidden/>
              </w:rPr>
              <w:instrText xml:space="preserve"> PAGEREF _Toc190868048 \h </w:instrText>
            </w:r>
            <w:r w:rsidR="005C0477">
              <w:rPr>
                <w:noProof/>
                <w:webHidden/>
              </w:rPr>
            </w:r>
            <w:r w:rsidR="005C0477">
              <w:rPr>
                <w:noProof/>
                <w:webHidden/>
              </w:rPr>
              <w:fldChar w:fldCharType="separate"/>
            </w:r>
            <w:r w:rsidR="00CE33A9">
              <w:rPr>
                <w:noProof/>
                <w:webHidden/>
              </w:rPr>
              <w:t>4</w:t>
            </w:r>
            <w:r w:rsidR="005C0477">
              <w:rPr>
                <w:noProof/>
                <w:webHidden/>
              </w:rPr>
              <w:fldChar w:fldCharType="end"/>
            </w:r>
          </w:hyperlink>
        </w:p>
        <w:p w:rsidR="005C0477" w:rsidRDefault="00712E05" w:rsidP="005C0477">
          <w:pPr>
            <w:pStyle w:val="11"/>
            <w:tabs>
              <w:tab w:val="clear" w:pos="1540"/>
              <w:tab w:val="left" w:pos="709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0868049" w:history="1">
            <w:r w:rsidR="005C0477" w:rsidRPr="000B738A">
              <w:rPr>
                <w:rStyle w:val="ab"/>
                <w:rFonts w:eastAsia="Times New Roman"/>
                <w:noProof/>
                <w:lang w:eastAsia="ru-RU"/>
              </w:rPr>
              <w:t>I.</w:t>
            </w:r>
            <w:r w:rsidR="005C047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C0477" w:rsidRPr="000B738A">
              <w:rPr>
                <w:rStyle w:val="ab"/>
                <w:noProof/>
              </w:rPr>
              <w:t>Общие положения</w:t>
            </w:r>
            <w:r w:rsidR="005C0477">
              <w:rPr>
                <w:noProof/>
                <w:webHidden/>
              </w:rPr>
              <w:tab/>
            </w:r>
            <w:r w:rsidR="005C0477">
              <w:rPr>
                <w:noProof/>
                <w:webHidden/>
              </w:rPr>
              <w:fldChar w:fldCharType="begin"/>
            </w:r>
            <w:r w:rsidR="005C0477">
              <w:rPr>
                <w:noProof/>
                <w:webHidden/>
              </w:rPr>
              <w:instrText xml:space="preserve"> PAGEREF _Toc190868049 \h </w:instrText>
            </w:r>
            <w:r w:rsidR="005C0477">
              <w:rPr>
                <w:noProof/>
                <w:webHidden/>
              </w:rPr>
            </w:r>
            <w:r w:rsidR="005C0477">
              <w:rPr>
                <w:noProof/>
                <w:webHidden/>
              </w:rPr>
              <w:fldChar w:fldCharType="separate"/>
            </w:r>
            <w:r w:rsidR="00CE33A9">
              <w:rPr>
                <w:noProof/>
                <w:webHidden/>
              </w:rPr>
              <w:t>5</w:t>
            </w:r>
            <w:r w:rsidR="005C0477">
              <w:rPr>
                <w:noProof/>
                <w:webHidden/>
              </w:rPr>
              <w:fldChar w:fldCharType="end"/>
            </w:r>
          </w:hyperlink>
        </w:p>
        <w:p w:rsidR="005C0477" w:rsidRDefault="00712E05" w:rsidP="005C0477">
          <w:pPr>
            <w:pStyle w:val="11"/>
            <w:tabs>
              <w:tab w:val="clear" w:pos="1540"/>
              <w:tab w:val="left" w:pos="709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0868050" w:history="1">
            <w:r w:rsidR="005C0477" w:rsidRPr="000B738A">
              <w:rPr>
                <w:rStyle w:val="ab"/>
                <w:noProof/>
              </w:rPr>
              <w:t>II.</w:t>
            </w:r>
            <w:r w:rsidR="005C047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C0477" w:rsidRPr="000B738A">
              <w:rPr>
                <w:rStyle w:val="ab"/>
                <w:noProof/>
              </w:rPr>
              <w:t>Общие требования</w:t>
            </w:r>
            <w:r w:rsidR="005C0477">
              <w:rPr>
                <w:noProof/>
                <w:webHidden/>
              </w:rPr>
              <w:tab/>
            </w:r>
            <w:r w:rsidR="005C0477">
              <w:rPr>
                <w:noProof/>
                <w:webHidden/>
              </w:rPr>
              <w:fldChar w:fldCharType="begin"/>
            </w:r>
            <w:r w:rsidR="005C0477">
              <w:rPr>
                <w:noProof/>
                <w:webHidden/>
              </w:rPr>
              <w:instrText xml:space="preserve"> PAGEREF _Toc190868050 \h </w:instrText>
            </w:r>
            <w:r w:rsidR="005C0477">
              <w:rPr>
                <w:noProof/>
                <w:webHidden/>
              </w:rPr>
            </w:r>
            <w:r w:rsidR="005C0477">
              <w:rPr>
                <w:noProof/>
                <w:webHidden/>
              </w:rPr>
              <w:fldChar w:fldCharType="separate"/>
            </w:r>
            <w:r w:rsidR="00CE33A9">
              <w:rPr>
                <w:noProof/>
                <w:webHidden/>
              </w:rPr>
              <w:t>5</w:t>
            </w:r>
            <w:r w:rsidR="005C0477">
              <w:rPr>
                <w:noProof/>
                <w:webHidden/>
              </w:rPr>
              <w:fldChar w:fldCharType="end"/>
            </w:r>
          </w:hyperlink>
        </w:p>
        <w:p w:rsidR="005C0477" w:rsidRDefault="00712E05" w:rsidP="005C0477">
          <w:pPr>
            <w:pStyle w:val="11"/>
            <w:tabs>
              <w:tab w:val="clear" w:pos="1540"/>
              <w:tab w:val="left" w:pos="709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0868051" w:history="1">
            <w:r w:rsidR="005C0477" w:rsidRPr="000B738A">
              <w:rPr>
                <w:rStyle w:val="ab"/>
                <w:noProof/>
              </w:rPr>
              <w:t>III.</w:t>
            </w:r>
            <w:r w:rsidR="005C047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C0477" w:rsidRPr="000B738A">
              <w:rPr>
                <w:rStyle w:val="ab"/>
                <w:noProof/>
              </w:rPr>
              <w:t>Цели и задачи проведения тренировок</w:t>
            </w:r>
            <w:r w:rsidR="005C0477">
              <w:rPr>
                <w:noProof/>
                <w:webHidden/>
              </w:rPr>
              <w:tab/>
            </w:r>
            <w:r w:rsidR="005C0477">
              <w:rPr>
                <w:noProof/>
                <w:webHidden/>
              </w:rPr>
              <w:fldChar w:fldCharType="begin"/>
            </w:r>
            <w:r w:rsidR="005C0477">
              <w:rPr>
                <w:noProof/>
                <w:webHidden/>
              </w:rPr>
              <w:instrText xml:space="preserve"> PAGEREF _Toc190868051 \h </w:instrText>
            </w:r>
            <w:r w:rsidR="005C0477">
              <w:rPr>
                <w:noProof/>
                <w:webHidden/>
              </w:rPr>
            </w:r>
            <w:r w:rsidR="005C0477">
              <w:rPr>
                <w:noProof/>
                <w:webHidden/>
              </w:rPr>
              <w:fldChar w:fldCharType="separate"/>
            </w:r>
            <w:r w:rsidR="00CE33A9">
              <w:rPr>
                <w:noProof/>
                <w:webHidden/>
              </w:rPr>
              <w:t>5</w:t>
            </w:r>
            <w:r w:rsidR="005C0477">
              <w:rPr>
                <w:noProof/>
                <w:webHidden/>
              </w:rPr>
              <w:fldChar w:fldCharType="end"/>
            </w:r>
          </w:hyperlink>
        </w:p>
        <w:p w:rsidR="005C0477" w:rsidRDefault="00712E05" w:rsidP="005C0477">
          <w:pPr>
            <w:pStyle w:val="11"/>
            <w:tabs>
              <w:tab w:val="clear" w:pos="1540"/>
              <w:tab w:val="left" w:pos="709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0868052" w:history="1">
            <w:r w:rsidR="005C0477" w:rsidRPr="000B738A">
              <w:rPr>
                <w:rStyle w:val="ab"/>
                <w:noProof/>
              </w:rPr>
              <w:t>IV.</w:t>
            </w:r>
            <w:r w:rsidR="005C047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C0477" w:rsidRPr="000B738A">
              <w:rPr>
                <w:rStyle w:val="ab"/>
                <w:noProof/>
              </w:rPr>
              <w:t>Периодичность и этапы проведения тренировок</w:t>
            </w:r>
            <w:r w:rsidR="005C0477">
              <w:rPr>
                <w:noProof/>
                <w:webHidden/>
              </w:rPr>
              <w:tab/>
            </w:r>
            <w:r w:rsidR="005C0477">
              <w:rPr>
                <w:noProof/>
                <w:webHidden/>
              </w:rPr>
              <w:fldChar w:fldCharType="begin"/>
            </w:r>
            <w:r w:rsidR="005C0477">
              <w:rPr>
                <w:noProof/>
                <w:webHidden/>
              </w:rPr>
              <w:instrText xml:space="preserve"> PAGEREF _Toc190868052 \h </w:instrText>
            </w:r>
            <w:r w:rsidR="005C0477">
              <w:rPr>
                <w:noProof/>
                <w:webHidden/>
              </w:rPr>
            </w:r>
            <w:r w:rsidR="005C0477">
              <w:rPr>
                <w:noProof/>
                <w:webHidden/>
              </w:rPr>
              <w:fldChar w:fldCharType="separate"/>
            </w:r>
            <w:r w:rsidR="00CE33A9">
              <w:rPr>
                <w:noProof/>
                <w:webHidden/>
              </w:rPr>
              <w:t>6</w:t>
            </w:r>
            <w:r w:rsidR="005C0477">
              <w:rPr>
                <w:noProof/>
                <w:webHidden/>
              </w:rPr>
              <w:fldChar w:fldCharType="end"/>
            </w:r>
          </w:hyperlink>
        </w:p>
        <w:p w:rsidR="005C0477" w:rsidRDefault="00712E05" w:rsidP="005C0477">
          <w:pPr>
            <w:pStyle w:val="11"/>
            <w:tabs>
              <w:tab w:val="clear" w:pos="1540"/>
              <w:tab w:val="left" w:pos="709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0868053" w:history="1">
            <w:r w:rsidR="005C0477" w:rsidRPr="000B738A">
              <w:rPr>
                <w:rStyle w:val="ab"/>
                <w:noProof/>
              </w:rPr>
              <w:t>V.</w:t>
            </w:r>
            <w:r w:rsidR="005C047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C0477" w:rsidRPr="000B738A">
              <w:rPr>
                <w:rStyle w:val="ab"/>
                <w:noProof/>
              </w:rPr>
              <w:t>Подготовка и проведение тренировок</w:t>
            </w:r>
            <w:r w:rsidR="005C0477">
              <w:rPr>
                <w:noProof/>
                <w:webHidden/>
              </w:rPr>
              <w:tab/>
            </w:r>
            <w:r w:rsidR="005C0477">
              <w:rPr>
                <w:noProof/>
                <w:webHidden/>
              </w:rPr>
              <w:fldChar w:fldCharType="begin"/>
            </w:r>
            <w:r w:rsidR="005C0477">
              <w:rPr>
                <w:noProof/>
                <w:webHidden/>
              </w:rPr>
              <w:instrText xml:space="preserve"> PAGEREF _Toc190868053 \h </w:instrText>
            </w:r>
            <w:r w:rsidR="005C0477">
              <w:rPr>
                <w:noProof/>
                <w:webHidden/>
              </w:rPr>
            </w:r>
            <w:r w:rsidR="005C0477">
              <w:rPr>
                <w:noProof/>
                <w:webHidden/>
              </w:rPr>
              <w:fldChar w:fldCharType="separate"/>
            </w:r>
            <w:r w:rsidR="00CE33A9">
              <w:rPr>
                <w:noProof/>
                <w:webHidden/>
              </w:rPr>
              <w:t>7</w:t>
            </w:r>
            <w:r w:rsidR="005C0477">
              <w:rPr>
                <w:noProof/>
                <w:webHidden/>
              </w:rPr>
              <w:fldChar w:fldCharType="end"/>
            </w:r>
          </w:hyperlink>
        </w:p>
        <w:p w:rsidR="005C0477" w:rsidRDefault="00712E05" w:rsidP="005C0477">
          <w:pPr>
            <w:pStyle w:val="11"/>
            <w:tabs>
              <w:tab w:val="clear" w:pos="1540"/>
              <w:tab w:val="left" w:pos="709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0868054" w:history="1">
            <w:r w:rsidR="005C0477" w:rsidRPr="000B738A">
              <w:rPr>
                <w:rStyle w:val="ab"/>
                <w:noProof/>
              </w:rPr>
              <w:t>VI.</w:t>
            </w:r>
            <w:r w:rsidR="005C047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C0477" w:rsidRPr="000B738A">
              <w:rPr>
                <w:rStyle w:val="ab"/>
                <w:noProof/>
              </w:rPr>
              <w:t>Теоретическая часть тренировки</w:t>
            </w:r>
            <w:r w:rsidR="005C0477">
              <w:rPr>
                <w:noProof/>
                <w:webHidden/>
              </w:rPr>
              <w:tab/>
            </w:r>
            <w:r w:rsidR="005C0477">
              <w:rPr>
                <w:noProof/>
                <w:webHidden/>
              </w:rPr>
              <w:fldChar w:fldCharType="begin"/>
            </w:r>
            <w:r w:rsidR="005C0477">
              <w:rPr>
                <w:noProof/>
                <w:webHidden/>
              </w:rPr>
              <w:instrText xml:space="preserve"> PAGEREF _Toc190868054 \h </w:instrText>
            </w:r>
            <w:r w:rsidR="005C0477">
              <w:rPr>
                <w:noProof/>
                <w:webHidden/>
              </w:rPr>
            </w:r>
            <w:r w:rsidR="005C0477">
              <w:rPr>
                <w:noProof/>
                <w:webHidden/>
              </w:rPr>
              <w:fldChar w:fldCharType="separate"/>
            </w:r>
            <w:r w:rsidR="00CE33A9">
              <w:rPr>
                <w:noProof/>
                <w:webHidden/>
              </w:rPr>
              <w:t>10</w:t>
            </w:r>
            <w:r w:rsidR="005C0477">
              <w:rPr>
                <w:noProof/>
                <w:webHidden/>
              </w:rPr>
              <w:fldChar w:fldCharType="end"/>
            </w:r>
          </w:hyperlink>
        </w:p>
        <w:p w:rsidR="005C0477" w:rsidRDefault="00712E05" w:rsidP="005C0477">
          <w:pPr>
            <w:pStyle w:val="11"/>
            <w:tabs>
              <w:tab w:val="clear" w:pos="1540"/>
              <w:tab w:val="left" w:pos="709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0868055" w:history="1">
            <w:r w:rsidR="005C0477" w:rsidRPr="000B738A">
              <w:rPr>
                <w:rStyle w:val="ab"/>
                <w:noProof/>
              </w:rPr>
              <w:t>VII.</w:t>
            </w:r>
            <w:r w:rsidR="005C047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C0477" w:rsidRPr="000B738A">
              <w:rPr>
                <w:rStyle w:val="ab"/>
                <w:noProof/>
              </w:rPr>
              <w:t>Результат тренировки (разбор)</w:t>
            </w:r>
            <w:r w:rsidR="005C0477">
              <w:rPr>
                <w:noProof/>
                <w:webHidden/>
              </w:rPr>
              <w:tab/>
            </w:r>
            <w:r w:rsidR="005C0477">
              <w:rPr>
                <w:noProof/>
                <w:webHidden/>
              </w:rPr>
              <w:fldChar w:fldCharType="begin"/>
            </w:r>
            <w:r w:rsidR="005C0477">
              <w:rPr>
                <w:noProof/>
                <w:webHidden/>
              </w:rPr>
              <w:instrText xml:space="preserve"> PAGEREF _Toc190868055 \h </w:instrText>
            </w:r>
            <w:r w:rsidR="005C0477">
              <w:rPr>
                <w:noProof/>
                <w:webHidden/>
              </w:rPr>
            </w:r>
            <w:r w:rsidR="005C0477">
              <w:rPr>
                <w:noProof/>
                <w:webHidden/>
              </w:rPr>
              <w:fldChar w:fldCharType="separate"/>
            </w:r>
            <w:r w:rsidR="00CE33A9">
              <w:rPr>
                <w:noProof/>
                <w:webHidden/>
              </w:rPr>
              <w:t>12</w:t>
            </w:r>
            <w:r w:rsidR="005C0477">
              <w:rPr>
                <w:noProof/>
                <w:webHidden/>
              </w:rPr>
              <w:fldChar w:fldCharType="end"/>
            </w:r>
          </w:hyperlink>
        </w:p>
        <w:p w:rsidR="00DA386A" w:rsidRDefault="00DA386A" w:rsidP="005C0477">
          <w:pPr>
            <w:tabs>
              <w:tab w:val="left" w:pos="709"/>
            </w:tabs>
          </w:pPr>
          <w:r w:rsidRPr="00DA386A">
            <w:rPr>
              <w:rFonts w:cs="Times New Roman"/>
              <w:b/>
              <w:bCs/>
              <w:szCs w:val="24"/>
            </w:rPr>
            <w:fldChar w:fldCharType="end"/>
          </w:r>
        </w:p>
      </w:sdtContent>
    </w:sdt>
    <w:p w:rsidR="00AC5823" w:rsidRDefault="00AC5823" w:rsidP="00C01C71">
      <w:pPr>
        <w:ind w:firstLine="0"/>
        <w:rPr>
          <w:rFonts w:eastAsia="Times New Roman" w:cstheme="majorBidi"/>
          <w:b/>
          <w:bCs/>
          <w:szCs w:val="28"/>
          <w:lang w:eastAsia="ru-RU"/>
        </w:rPr>
      </w:pPr>
    </w:p>
    <w:p w:rsidR="00AC5823" w:rsidRDefault="00AC5823">
      <w:pPr>
        <w:ind w:firstLine="0"/>
        <w:jc w:val="center"/>
        <w:rPr>
          <w:rFonts w:eastAsia="Times New Roman" w:cstheme="majorBidi"/>
          <w:b/>
          <w:bCs/>
          <w:szCs w:val="28"/>
          <w:lang w:eastAsia="ru-RU"/>
        </w:rPr>
      </w:pPr>
      <w:r>
        <w:rPr>
          <w:rFonts w:eastAsia="Times New Roman" w:cstheme="majorBidi"/>
          <w:b/>
          <w:bCs/>
          <w:szCs w:val="28"/>
          <w:lang w:eastAsia="ru-RU"/>
        </w:rPr>
        <w:br w:type="page"/>
      </w:r>
    </w:p>
    <w:p w:rsidR="00FA52EB" w:rsidRPr="00FA52EB" w:rsidRDefault="00FA52EB" w:rsidP="00953975">
      <w:pPr>
        <w:pStyle w:val="1"/>
        <w:ind w:firstLine="0"/>
      </w:pPr>
      <w:bookmarkStart w:id="1" w:name="_Toc21618384"/>
      <w:bookmarkStart w:id="2" w:name="_Toc183687401"/>
      <w:bookmarkStart w:id="3" w:name="_Toc190868046"/>
      <w:r w:rsidRPr="00FA52EB">
        <w:t>Лист ознакомления</w:t>
      </w:r>
      <w:bookmarkEnd w:id="1"/>
      <w:bookmarkEnd w:id="2"/>
      <w:bookmarkEnd w:id="3"/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4"/>
        <w:gridCol w:w="2306"/>
        <w:gridCol w:w="3000"/>
        <w:gridCol w:w="1471"/>
        <w:gridCol w:w="1565"/>
      </w:tblGrid>
      <w:tr w:rsidR="00FA52EB" w:rsidRPr="00934EA8" w:rsidTr="00E1789A">
        <w:trPr>
          <w:cantSplit/>
        </w:trPr>
        <w:tc>
          <w:tcPr>
            <w:tcW w:w="299" w:type="pct"/>
            <w:tcBorders>
              <w:top w:val="double" w:sz="4" w:space="0" w:color="auto"/>
              <w:bottom w:val="double" w:sz="4" w:space="0" w:color="auto"/>
            </w:tcBorders>
          </w:tcPr>
          <w:p w:rsidR="00FA52EB" w:rsidRPr="00934EA8" w:rsidRDefault="00FA52EB" w:rsidP="00435F05">
            <w:pPr>
              <w:ind w:firstLine="567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934EA8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344" w:type="pct"/>
            <w:tcBorders>
              <w:top w:val="double" w:sz="4" w:space="0" w:color="auto"/>
              <w:bottom w:val="double" w:sz="4" w:space="0" w:color="auto"/>
            </w:tcBorders>
          </w:tcPr>
          <w:p w:rsidR="00FA52EB" w:rsidRPr="00934EA8" w:rsidRDefault="00FA52EB" w:rsidP="00435F05">
            <w:pPr>
              <w:ind w:firstLine="567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934EA8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1716" w:type="pct"/>
            <w:tcBorders>
              <w:top w:val="double" w:sz="4" w:space="0" w:color="auto"/>
              <w:bottom w:val="double" w:sz="4" w:space="0" w:color="auto"/>
            </w:tcBorders>
          </w:tcPr>
          <w:p w:rsidR="00FA52EB" w:rsidRPr="00934EA8" w:rsidRDefault="00FA52EB" w:rsidP="00435F05">
            <w:pPr>
              <w:ind w:firstLine="567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934EA8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Ф.И.О.</w:t>
            </w:r>
          </w:p>
        </w:tc>
        <w:tc>
          <w:tcPr>
            <w:tcW w:w="896" w:type="pct"/>
            <w:tcBorders>
              <w:top w:val="double" w:sz="4" w:space="0" w:color="auto"/>
              <w:bottom w:val="double" w:sz="4" w:space="0" w:color="auto"/>
            </w:tcBorders>
          </w:tcPr>
          <w:p w:rsidR="00FA52EB" w:rsidRPr="00934EA8" w:rsidRDefault="00FA52EB" w:rsidP="00435F05">
            <w:pPr>
              <w:ind w:firstLine="567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934EA8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745" w:type="pct"/>
            <w:tcBorders>
              <w:top w:val="double" w:sz="4" w:space="0" w:color="auto"/>
              <w:bottom w:val="double" w:sz="4" w:space="0" w:color="auto"/>
            </w:tcBorders>
          </w:tcPr>
          <w:p w:rsidR="00FA52EB" w:rsidRPr="00934EA8" w:rsidRDefault="00FA52EB" w:rsidP="00435F05">
            <w:pPr>
              <w:ind w:firstLine="567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934EA8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Подпись</w:t>
            </w:r>
          </w:p>
        </w:tc>
      </w:tr>
      <w:tr w:rsidR="00FA52EB" w:rsidRPr="00934EA8" w:rsidTr="00E1789A">
        <w:trPr>
          <w:cantSplit/>
        </w:trPr>
        <w:tc>
          <w:tcPr>
            <w:tcW w:w="299" w:type="pct"/>
            <w:tcBorders>
              <w:top w:val="nil"/>
            </w:tcBorders>
          </w:tcPr>
          <w:p w:rsidR="00FA52EB" w:rsidRPr="00934EA8" w:rsidRDefault="00FA52EB" w:rsidP="00435F05">
            <w:pPr>
              <w:numPr>
                <w:ilvl w:val="0"/>
                <w:numId w:val="1"/>
              </w:numPr>
              <w:ind w:left="0"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344" w:type="pct"/>
            <w:tcBorders>
              <w:top w:val="nil"/>
            </w:tcBorders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716" w:type="pct"/>
            <w:tcBorders>
              <w:top w:val="nil"/>
            </w:tcBorders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96" w:type="pct"/>
            <w:tcBorders>
              <w:top w:val="nil"/>
            </w:tcBorders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745" w:type="pct"/>
            <w:tcBorders>
              <w:top w:val="nil"/>
            </w:tcBorders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</w:tr>
      <w:tr w:rsidR="00FA52EB" w:rsidRPr="00934EA8" w:rsidTr="00E1789A">
        <w:trPr>
          <w:cantSplit/>
        </w:trPr>
        <w:tc>
          <w:tcPr>
            <w:tcW w:w="299" w:type="pct"/>
          </w:tcPr>
          <w:p w:rsidR="00FA52EB" w:rsidRPr="00934EA8" w:rsidRDefault="00FA52EB" w:rsidP="00435F05">
            <w:pPr>
              <w:numPr>
                <w:ilvl w:val="0"/>
                <w:numId w:val="1"/>
              </w:numPr>
              <w:ind w:left="0"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344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716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96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745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</w:tr>
      <w:tr w:rsidR="00FA52EB" w:rsidRPr="00934EA8" w:rsidTr="00E1789A">
        <w:trPr>
          <w:cantSplit/>
        </w:trPr>
        <w:tc>
          <w:tcPr>
            <w:tcW w:w="299" w:type="pct"/>
          </w:tcPr>
          <w:p w:rsidR="00FA52EB" w:rsidRPr="00934EA8" w:rsidRDefault="00FA52EB" w:rsidP="00435F05">
            <w:pPr>
              <w:numPr>
                <w:ilvl w:val="0"/>
                <w:numId w:val="1"/>
              </w:numPr>
              <w:ind w:left="0"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344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716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96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745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</w:tr>
      <w:tr w:rsidR="00FA52EB" w:rsidRPr="00934EA8" w:rsidTr="00E1789A">
        <w:trPr>
          <w:cantSplit/>
        </w:trPr>
        <w:tc>
          <w:tcPr>
            <w:tcW w:w="299" w:type="pct"/>
          </w:tcPr>
          <w:p w:rsidR="00FA52EB" w:rsidRPr="00934EA8" w:rsidRDefault="00FA52EB" w:rsidP="00435F05">
            <w:pPr>
              <w:numPr>
                <w:ilvl w:val="0"/>
                <w:numId w:val="1"/>
              </w:numPr>
              <w:ind w:left="0"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344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716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96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745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</w:tr>
      <w:tr w:rsidR="00FA52EB" w:rsidRPr="00934EA8" w:rsidTr="00E1789A">
        <w:trPr>
          <w:cantSplit/>
        </w:trPr>
        <w:tc>
          <w:tcPr>
            <w:tcW w:w="299" w:type="pct"/>
          </w:tcPr>
          <w:p w:rsidR="00FA52EB" w:rsidRPr="00934EA8" w:rsidRDefault="00FA52EB" w:rsidP="00435F05">
            <w:pPr>
              <w:numPr>
                <w:ilvl w:val="0"/>
                <w:numId w:val="1"/>
              </w:numPr>
              <w:ind w:left="0"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344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716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96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745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</w:tr>
      <w:tr w:rsidR="00FA52EB" w:rsidRPr="00934EA8" w:rsidTr="00E1789A">
        <w:trPr>
          <w:cantSplit/>
        </w:trPr>
        <w:tc>
          <w:tcPr>
            <w:tcW w:w="299" w:type="pct"/>
          </w:tcPr>
          <w:p w:rsidR="00FA52EB" w:rsidRPr="00934EA8" w:rsidRDefault="00FA52EB" w:rsidP="00435F05">
            <w:pPr>
              <w:numPr>
                <w:ilvl w:val="0"/>
                <w:numId w:val="1"/>
              </w:numPr>
              <w:ind w:left="0"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344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716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96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745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</w:tr>
      <w:tr w:rsidR="00FA52EB" w:rsidRPr="00934EA8" w:rsidTr="00E1789A">
        <w:trPr>
          <w:cantSplit/>
        </w:trPr>
        <w:tc>
          <w:tcPr>
            <w:tcW w:w="299" w:type="pct"/>
            <w:tcBorders>
              <w:top w:val="nil"/>
            </w:tcBorders>
          </w:tcPr>
          <w:p w:rsidR="00FA52EB" w:rsidRPr="00934EA8" w:rsidRDefault="00FA52EB" w:rsidP="00435F05">
            <w:pPr>
              <w:numPr>
                <w:ilvl w:val="0"/>
                <w:numId w:val="1"/>
              </w:numPr>
              <w:ind w:left="0"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344" w:type="pct"/>
            <w:tcBorders>
              <w:top w:val="nil"/>
            </w:tcBorders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716" w:type="pct"/>
            <w:tcBorders>
              <w:top w:val="nil"/>
            </w:tcBorders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96" w:type="pct"/>
            <w:tcBorders>
              <w:top w:val="nil"/>
            </w:tcBorders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745" w:type="pct"/>
            <w:tcBorders>
              <w:top w:val="nil"/>
            </w:tcBorders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</w:tr>
      <w:tr w:rsidR="00FA52EB" w:rsidRPr="00934EA8" w:rsidTr="00E1789A">
        <w:trPr>
          <w:cantSplit/>
        </w:trPr>
        <w:tc>
          <w:tcPr>
            <w:tcW w:w="299" w:type="pct"/>
          </w:tcPr>
          <w:p w:rsidR="00FA52EB" w:rsidRPr="00934EA8" w:rsidRDefault="00FA52EB" w:rsidP="00435F05">
            <w:pPr>
              <w:numPr>
                <w:ilvl w:val="0"/>
                <w:numId w:val="1"/>
              </w:numPr>
              <w:ind w:left="0"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344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716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96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745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</w:tr>
      <w:tr w:rsidR="00FA52EB" w:rsidRPr="00934EA8" w:rsidTr="00E1789A">
        <w:trPr>
          <w:cantSplit/>
        </w:trPr>
        <w:tc>
          <w:tcPr>
            <w:tcW w:w="299" w:type="pct"/>
          </w:tcPr>
          <w:p w:rsidR="00FA52EB" w:rsidRPr="00934EA8" w:rsidRDefault="00FA52EB" w:rsidP="00435F05">
            <w:pPr>
              <w:numPr>
                <w:ilvl w:val="0"/>
                <w:numId w:val="1"/>
              </w:numPr>
              <w:ind w:left="0"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344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716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96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745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</w:tr>
      <w:tr w:rsidR="00FA52EB" w:rsidRPr="00934EA8" w:rsidTr="00E1789A">
        <w:trPr>
          <w:cantSplit/>
        </w:trPr>
        <w:tc>
          <w:tcPr>
            <w:tcW w:w="299" w:type="pct"/>
          </w:tcPr>
          <w:p w:rsidR="00FA52EB" w:rsidRPr="00934EA8" w:rsidRDefault="00FA52EB" w:rsidP="00435F05">
            <w:pPr>
              <w:numPr>
                <w:ilvl w:val="0"/>
                <w:numId w:val="1"/>
              </w:numPr>
              <w:ind w:left="0"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344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716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96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745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</w:tr>
      <w:tr w:rsidR="00FA52EB" w:rsidRPr="00934EA8" w:rsidTr="00E1789A">
        <w:trPr>
          <w:cantSplit/>
        </w:trPr>
        <w:tc>
          <w:tcPr>
            <w:tcW w:w="299" w:type="pct"/>
          </w:tcPr>
          <w:p w:rsidR="00FA52EB" w:rsidRPr="00934EA8" w:rsidRDefault="00FA52EB" w:rsidP="00435F05">
            <w:pPr>
              <w:numPr>
                <w:ilvl w:val="0"/>
                <w:numId w:val="1"/>
              </w:numPr>
              <w:ind w:left="0"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344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716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96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745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</w:tr>
      <w:tr w:rsidR="00FA52EB" w:rsidRPr="00934EA8" w:rsidTr="00E1789A">
        <w:trPr>
          <w:cantSplit/>
        </w:trPr>
        <w:tc>
          <w:tcPr>
            <w:tcW w:w="299" w:type="pct"/>
          </w:tcPr>
          <w:p w:rsidR="00FA52EB" w:rsidRPr="00934EA8" w:rsidRDefault="00FA52EB" w:rsidP="00435F05">
            <w:pPr>
              <w:numPr>
                <w:ilvl w:val="0"/>
                <w:numId w:val="1"/>
              </w:numPr>
              <w:ind w:left="0"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344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716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96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745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</w:tr>
      <w:tr w:rsidR="00FA52EB" w:rsidRPr="00934EA8" w:rsidTr="00E1789A">
        <w:trPr>
          <w:cantSplit/>
        </w:trPr>
        <w:tc>
          <w:tcPr>
            <w:tcW w:w="299" w:type="pct"/>
          </w:tcPr>
          <w:p w:rsidR="00FA52EB" w:rsidRPr="00934EA8" w:rsidRDefault="00FA52EB" w:rsidP="00435F05">
            <w:pPr>
              <w:numPr>
                <w:ilvl w:val="0"/>
                <w:numId w:val="1"/>
              </w:numPr>
              <w:ind w:left="0"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344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716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96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745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</w:tr>
      <w:tr w:rsidR="00FA52EB" w:rsidRPr="00934EA8" w:rsidTr="00E1789A">
        <w:trPr>
          <w:cantSplit/>
        </w:trPr>
        <w:tc>
          <w:tcPr>
            <w:tcW w:w="299" w:type="pct"/>
          </w:tcPr>
          <w:p w:rsidR="00FA52EB" w:rsidRPr="00934EA8" w:rsidRDefault="00FA52EB" w:rsidP="00435F05">
            <w:pPr>
              <w:numPr>
                <w:ilvl w:val="0"/>
                <w:numId w:val="1"/>
              </w:numPr>
              <w:ind w:left="0"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344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716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96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745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</w:tr>
      <w:tr w:rsidR="00FA52EB" w:rsidRPr="00934EA8" w:rsidTr="00E1789A">
        <w:trPr>
          <w:cantSplit/>
        </w:trPr>
        <w:tc>
          <w:tcPr>
            <w:tcW w:w="299" w:type="pct"/>
          </w:tcPr>
          <w:p w:rsidR="00FA52EB" w:rsidRPr="00934EA8" w:rsidRDefault="00FA52EB" w:rsidP="00435F05">
            <w:pPr>
              <w:numPr>
                <w:ilvl w:val="0"/>
                <w:numId w:val="1"/>
              </w:numPr>
              <w:ind w:left="0"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344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716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96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745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</w:tr>
      <w:tr w:rsidR="00FA52EB" w:rsidRPr="00934EA8" w:rsidTr="00E1789A">
        <w:trPr>
          <w:cantSplit/>
        </w:trPr>
        <w:tc>
          <w:tcPr>
            <w:tcW w:w="299" w:type="pct"/>
          </w:tcPr>
          <w:p w:rsidR="00FA52EB" w:rsidRPr="00934EA8" w:rsidRDefault="00FA52EB" w:rsidP="00435F05">
            <w:pPr>
              <w:numPr>
                <w:ilvl w:val="0"/>
                <w:numId w:val="1"/>
              </w:numPr>
              <w:ind w:left="0"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344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716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96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745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</w:tr>
      <w:tr w:rsidR="00FA52EB" w:rsidRPr="00934EA8" w:rsidTr="00E1789A">
        <w:trPr>
          <w:cantSplit/>
        </w:trPr>
        <w:tc>
          <w:tcPr>
            <w:tcW w:w="299" w:type="pct"/>
          </w:tcPr>
          <w:p w:rsidR="00FA52EB" w:rsidRPr="00934EA8" w:rsidRDefault="00FA52EB" w:rsidP="00435F05">
            <w:pPr>
              <w:numPr>
                <w:ilvl w:val="0"/>
                <w:numId w:val="1"/>
              </w:numPr>
              <w:ind w:left="0"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344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716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96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745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</w:tr>
    </w:tbl>
    <w:p w:rsidR="00FA52EB" w:rsidRPr="00FA52EB" w:rsidRDefault="00FA52EB" w:rsidP="00435F05">
      <w:pPr>
        <w:pStyle w:val="1"/>
        <w:ind w:firstLine="567"/>
      </w:pPr>
      <w:bookmarkStart w:id="4" w:name="_Toc21618385"/>
      <w:bookmarkStart w:id="5" w:name="_Toc183687402"/>
      <w:bookmarkStart w:id="6" w:name="_Toc190868047"/>
      <w:r w:rsidRPr="00FA52EB">
        <w:t>Лист учета экземпляров</w:t>
      </w:r>
      <w:bookmarkEnd w:id="4"/>
      <w:bookmarkEnd w:id="5"/>
      <w:bookmarkEnd w:id="6"/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49"/>
        <w:gridCol w:w="2277"/>
      </w:tblGrid>
      <w:tr w:rsidR="00FA52EB" w:rsidRPr="00231F68" w:rsidTr="00E1789A">
        <w:trPr>
          <w:cantSplit/>
        </w:trPr>
        <w:tc>
          <w:tcPr>
            <w:tcW w:w="3779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A52EB" w:rsidRPr="00392154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392154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Место хранения корректируемых экземпляров</w:t>
            </w:r>
          </w:p>
        </w:tc>
        <w:tc>
          <w:tcPr>
            <w:tcW w:w="1221" w:type="pct"/>
            <w:tcBorders>
              <w:top w:val="double" w:sz="4" w:space="0" w:color="auto"/>
              <w:bottom w:val="double" w:sz="4" w:space="0" w:color="auto"/>
            </w:tcBorders>
          </w:tcPr>
          <w:p w:rsidR="00FA52EB" w:rsidRPr="00392154" w:rsidRDefault="00FA52EB" w:rsidP="00435F05">
            <w:pPr>
              <w:ind w:firstLine="567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392154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№ экземпляра</w:t>
            </w:r>
          </w:p>
        </w:tc>
      </w:tr>
      <w:tr w:rsidR="00FA52EB" w:rsidRPr="00934EA8" w:rsidTr="00E1789A">
        <w:trPr>
          <w:cantSplit/>
        </w:trPr>
        <w:tc>
          <w:tcPr>
            <w:tcW w:w="3779" w:type="pct"/>
            <w:tcBorders>
              <w:top w:val="nil"/>
            </w:tcBorders>
          </w:tcPr>
          <w:p w:rsidR="00FA52EB" w:rsidRPr="008E458C" w:rsidRDefault="00CA29FB" w:rsidP="00E00286">
            <w:pPr>
              <w:ind w:firstLine="0"/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</w:pPr>
            <w:r w:rsidRPr="008E458C"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  <w:t>Отдел пожарной безопасности</w:t>
            </w:r>
            <w:r w:rsidR="008E458C" w:rsidRPr="008E458C"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  <w:t>,</w:t>
            </w:r>
            <w:r w:rsidR="00C06C8C" w:rsidRPr="008E458C"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  <w:t xml:space="preserve"> гражданской обороны</w:t>
            </w:r>
            <w:r w:rsidR="008E458C" w:rsidRPr="008E458C">
              <w:rPr>
                <w:sz w:val="20"/>
                <w:szCs w:val="20"/>
              </w:rPr>
              <w:t xml:space="preserve"> и чрезвычайных ситуаций</w:t>
            </w:r>
          </w:p>
        </w:tc>
        <w:tc>
          <w:tcPr>
            <w:tcW w:w="1221" w:type="pct"/>
            <w:tcBorders>
              <w:top w:val="nil"/>
            </w:tcBorders>
          </w:tcPr>
          <w:p w:rsidR="00FA52EB" w:rsidRPr="008B0A28" w:rsidRDefault="00FA52EB" w:rsidP="00435F05">
            <w:pPr>
              <w:ind w:firstLine="567"/>
              <w:jc w:val="center"/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</w:pPr>
            <w:r w:rsidRPr="008B0A28"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  <w:t>2</w:t>
            </w:r>
          </w:p>
        </w:tc>
      </w:tr>
      <w:tr w:rsidR="00FA52EB" w:rsidRPr="00934EA8" w:rsidTr="00E1789A">
        <w:trPr>
          <w:cantSplit/>
        </w:trPr>
        <w:tc>
          <w:tcPr>
            <w:tcW w:w="3779" w:type="pct"/>
          </w:tcPr>
          <w:p w:rsidR="00FA52EB" w:rsidRPr="00392154" w:rsidRDefault="00FA52EB" w:rsidP="00435F05">
            <w:pPr>
              <w:ind w:firstLine="567"/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221" w:type="pct"/>
          </w:tcPr>
          <w:p w:rsidR="00FA52EB" w:rsidRPr="00392154" w:rsidRDefault="00FA52EB" w:rsidP="00435F05">
            <w:pPr>
              <w:ind w:firstLine="567"/>
              <w:jc w:val="center"/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</w:tbl>
    <w:p w:rsidR="00FA52EB" w:rsidRPr="00934EA8" w:rsidRDefault="00FA52EB" w:rsidP="00435F05">
      <w:pPr>
        <w:ind w:firstLine="567"/>
        <w:rPr>
          <w:lang w:eastAsia="ru-RU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49"/>
        <w:gridCol w:w="2277"/>
      </w:tblGrid>
      <w:tr w:rsidR="00FA52EB" w:rsidRPr="00934EA8" w:rsidTr="00E1789A">
        <w:trPr>
          <w:cantSplit/>
        </w:trPr>
        <w:tc>
          <w:tcPr>
            <w:tcW w:w="3779" w:type="pct"/>
            <w:vAlign w:val="center"/>
          </w:tcPr>
          <w:p w:rsidR="00FA52EB" w:rsidRPr="00392154" w:rsidRDefault="00FA52EB" w:rsidP="00E00286">
            <w:pPr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92154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Место хранения некорректируемого экземпляра</w:t>
            </w:r>
          </w:p>
        </w:tc>
        <w:tc>
          <w:tcPr>
            <w:tcW w:w="1221" w:type="pct"/>
          </w:tcPr>
          <w:p w:rsidR="00FA52EB" w:rsidRPr="00392154" w:rsidRDefault="00FA52EB" w:rsidP="00435F05">
            <w:pPr>
              <w:ind w:firstLine="567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392154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№ экземпляра</w:t>
            </w:r>
          </w:p>
        </w:tc>
      </w:tr>
      <w:tr w:rsidR="00DA386A" w:rsidRPr="00934EA8" w:rsidTr="00E1789A">
        <w:trPr>
          <w:cantSplit/>
        </w:trPr>
        <w:tc>
          <w:tcPr>
            <w:tcW w:w="3779" w:type="pct"/>
            <w:vAlign w:val="center"/>
          </w:tcPr>
          <w:p w:rsidR="00DA386A" w:rsidRPr="008B0A28" w:rsidRDefault="00DA386A" w:rsidP="00DA386A">
            <w:pPr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B0A28">
              <w:rPr>
                <w:rFonts w:eastAsia="Times New Roman" w:cs="Times New Roman"/>
                <w:sz w:val="20"/>
                <w:szCs w:val="20"/>
                <w:lang w:eastAsia="ru-RU"/>
              </w:rPr>
              <w:t>Общий отдел</w:t>
            </w:r>
          </w:p>
        </w:tc>
        <w:tc>
          <w:tcPr>
            <w:tcW w:w="1221" w:type="pct"/>
          </w:tcPr>
          <w:p w:rsidR="00DA386A" w:rsidRPr="008B0A28" w:rsidRDefault="00DA386A" w:rsidP="00DA386A">
            <w:pPr>
              <w:ind w:firstLine="567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B0A28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DA386A" w:rsidRPr="00934EA8" w:rsidTr="00E1789A">
        <w:trPr>
          <w:cantSplit/>
        </w:trPr>
        <w:tc>
          <w:tcPr>
            <w:tcW w:w="3779" w:type="pct"/>
          </w:tcPr>
          <w:p w:rsidR="00DA386A" w:rsidRPr="004F633E" w:rsidRDefault="00DA386A" w:rsidP="00DA386A">
            <w:pPr>
              <w:tabs>
                <w:tab w:val="left" w:pos="0"/>
              </w:tabs>
              <w:ind w:firstLine="0"/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221" w:type="pct"/>
          </w:tcPr>
          <w:p w:rsidR="00DA386A" w:rsidRPr="00953975" w:rsidRDefault="00DA386A" w:rsidP="00DA386A">
            <w:pPr>
              <w:ind w:firstLine="567"/>
              <w:jc w:val="center"/>
              <w:rPr>
                <w:rFonts w:eastAsia="Times New Roman" w:cs="Times New Roman"/>
                <w:strike/>
                <w:noProof/>
                <w:sz w:val="20"/>
                <w:szCs w:val="20"/>
                <w:lang w:eastAsia="ru-RU"/>
              </w:rPr>
            </w:pPr>
          </w:p>
        </w:tc>
      </w:tr>
      <w:tr w:rsidR="00DA386A" w:rsidRPr="00953975" w:rsidTr="00E1789A">
        <w:trPr>
          <w:cantSplit/>
        </w:trPr>
        <w:tc>
          <w:tcPr>
            <w:tcW w:w="3779" w:type="pct"/>
          </w:tcPr>
          <w:p w:rsidR="00DA386A" w:rsidRPr="00953975" w:rsidRDefault="00DA386A" w:rsidP="00DA386A">
            <w:pPr>
              <w:ind w:firstLine="0"/>
              <w:rPr>
                <w:rFonts w:eastAsia="Times New Roman" w:cs="Times New Roman"/>
                <w:strike/>
                <w:noProof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221" w:type="pct"/>
          </w:tcPr>
          <w:p w:rsidR="00DA386A" w:rsidRPr="00953975" w:rsidRDefault="00DA386A" w:rsidP="00DA386A">
            <w:pPr>
              <w:ind w:firstLine="567"/>
              <w:jc w:val="center"/>
              <w:rPr>
                <w:rFonts w:eastAsia="Times New Roman" w:cs="Times New Roman"/>
                <w:strike/>
                <w:noProof/>
                <w:sz w:val="20"/>
                <w:szCs w:val="20"/>
                <w:lang w:eastAsia="ru-RU"/>
              </w:rPr>
            </w:pPr>
          </w:p>
        </w:tc>
      </w:tr>
    </w:tbl>
    <w:p w:rsidR="00FA52EB" w:rsidRPr="00392154" w:rsidRDefault="00FA52EB" w:rsidP="00435F05">
      <w:pPr>
        <w:pStyle w:val="1"/>
        <w:ind w:firstLine="567"/>
      </w:pPr>
      <w:bookmarkStart w:id="7" w:name="_Toc21618386"/>
      <w:bookmarkStart w:id="8" w:name="_Toc183687403"/>
      <w:bookmarkStart w:id="9" w:name="_Toc190868048"/>
      <w:r w:rsidRPr="00392154">
        <w:t>Лист учета корректуры</w:t>
      </w:r>
      <w:bookmarkEnd w:id="7"/>
      <w:bookmarkEnd w:id="8"/>
      <w:bookmarkEnd w:id="9"/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687"/>
        <w:gridCol w:w="3704"/>
        <w:gridCol w:w="1371"/>
        <w:gridCol w:w="1645"/>
        <w:gridCol w:w="1919"/>
      </w:tblGrid>
      <w:tr w:rsidR="00FA52EB" w:rsidRPr="00E00286" w:rsidTr="00E1789A">
        <w:trPr>
          <w:trHeight w:val="783"/>
        </w:trPr>
        <w:tc>
          <w:tcPr>
            <w:tcW w:w="368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A52EB" w:rsidRPr="00934EA8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934EA8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98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A52EB" w:rsidRPr="00934EA8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934EA8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Файл и страницы</w:t>
            </w:r>
          </w:p>
        </w:tc>
        <w:tc>
          <w:tcPr>
            <w:tcW w:w="73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A52EB" w:rsidRPr="00934EA8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934EA8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Версия</w:t>
            </w:r>
          </w:p>
        </w:tc>
        <w:tc>
          <w:tcPr>
            <w:tcW w:w="88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A52EB" w:rsidRPr="00934EA8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934EA8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Дата введения</w:t>
            </w:r>
          </w:p>
        </w:tc>
        <w:tc>
          <w:tcPr>
            <w:tcW w:w="1029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A52EB" w:rsidRPr="00934EA8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934EA8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Лицо, утвердившее корректуру</w:t>
            </w:r>
          </w:p>
        </w:tc>
      </w:tr>
      <w:tr w:rsidR="00FA52EB" w:rsidRPr="00E00286" w:rsidTr="00E1789A">
        <w:tc>
          <w:tcPr>
            <w:tcW w:w="368" w:type="pct"/>
            <w:tcBorders>
              <w:top w:val="nil"/>
              <w:bottom w:val="nil"/>
            </w:tcBorders>
          </w:tcPr>
          <w:p w:rsidR="00FA52EB" w:rsidRPr="00E00286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E00286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986" w:type="pct"/>
            <w:tcBorders>
              <w:top w:val="nil"/>
              <w:bottom w:val="nil"/>
            </w:tcBorders>
          </w:tcPr>
          <w:p w:rsidR="00FA52EB" w:rsidRPr="00E00286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35" w:type="pct"/>
            <w:tcBorders>
              <w:top w:val="nil"/>
              <w:bottom w:val="nil"/>
            </w:tcBorders>
          </w:tcPr>
          <w:p w:rsidR="00FA52EB" w:rsidRPr="00E00286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82" w:type="pct"/>
            <w:tcBorders>
              <w:top w:val="nil"/>
              <w:bottom w:val="nil"/>
            </w:tcBorders>
          </w:tcPr>
          <w:p w:rsidR="00FA52EB" w:rsidRPr="00E00286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29" w:type="pct"/>
            <w:tcBorders>
              <w:top w:val="nil"/>
              <w:bottom w:val="nil"/>
            </w:tcBorders>
          </w:tcPr>
          <w:p w:rsidR="00FA52EB" w:rsidRPr="00E00286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FA52EB" w:rsidRPr="00E00286" w:rsidTr="00E1789A">
        <w:tc>
          <w:tcPr>
            <w:tcW w:w="368" w:type="pct"/>
            <w:tcBorders>
              <w:top w:val="single" w:sz="4" w:space="0" w:color="auto"/>
              <w:bottom w:val="single" w:sz="4" w:space="0" w:color="auto"/>
            </w:tcBorders>
          </w:tcPr>
          <w:p w:rsidR="00FA52EB" w:rsidRPr="00E00286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E00286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986" w:type="pct"/>
            <w:tcBorders>
              <w:top w:val="single" w:sz="4" w:space="0" w:color="auto"/>
              <w:bottom w:val="single" w:sz="4" w:space="0" w:color="auto"/>
            </w:tcBorders>
          </w:tcPr>
          <w:p w:rsidR="00FA52EB" w:rsidRPr="00E00286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35" w:type="pct"/>
            <w:tcBorders>
              <w:top w:val="single" w:sz="4" w:space="0" w:color="auto"/>
              <w:bottom w:val="single" w:sz="4" w:space="0" w:color="auto"/>
            </w:tcBorders>
          </w:tcPr>
          <w:p w:rsidR="00FA52EB" w:rsidRPr="00E00286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82" w:type="pct"/>
            <w:tcBorders>
              <w:top w:val="single" w:sz="4" w:space="0" w:color="auto"/>
              <w:bottom w:val="single" w:sz="4" w:space="0" w:color="auto"/>
            </w:tcBorders>
          </w:tcPr>
          <w:p w:rsidR="00FA52EB" w:rsidRPr="00E00286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29" w:type="pct"/>
            <w:tcBorders>
              <w:top w:val="single" w:sz="4" w:space="0" w:color="auto"/>
              <w:bottom w:val="single" w:sz="4" w:space="0" w:color="auto"/>
            </w:tcBorders>
          </w:tcPr>
          <w:p w:rsidR="00FA52EB" w:rsidRPr="00E00286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FA52EB" w:rsidRPr="00E00286" w:rsidTr="00E1789A">
        <w:tc>
          <w:tcPr>
            <w:tcW w:w="368" w:type="pct"/>
            <w:tcBorders>
              <w:top w:val="nil"/>
              <w:bottom w:val="nil"/>
            </w:tcBorders>
          </w:tcPr>
          <w:p w:rsidR="00FA52EB" w:rsidRPr="00E00286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E00286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986" w:type="pct"/>
            <w:tcBorders>
              <w:top w:val="nil"/>
              <w:bottom w:val="nil"/>
            </w:tcBorders>
          </w:tcPr>
          <w:p w:rsidR="00FA52EB" w:rsidRPr="00E00286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35" w:type="pct"/>
            <w:tcBorders>
              <w:top w:val="nil"/>
              <w:bottom w:val="nil"/>
            </w:tcBorders>
          </w:tcPr>
          <w:p w:rsidR="00FA52EB" w:rsidRPr="00E00286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82" w:type="pct"/>
            <w:tcBorders>
              <w:top w:val="nil"/>
              <w:bottom w:val="nil"/>
            </w:tcBorders>
          </w:tcPr>
          <w:p w:rsidR="00FA52EB" w:rsidRPr="00E00286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29" w:type="pct"/>
            <w:tcBorders>
              <w:top w:val="nil"/>
              <w:bottom w:val="nil"/>
            </w:tcBorders>
          </w:tcPr>
          <w:p w:rsidR="00FA52EB" w:rsidRPr="00E00286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FA52EB" w:rsidRPr="00E00286" w:rsidTr="00E1789A">
        <w:tc>
          <w:tcPr>
            <w:tcW w:w="368" w:type="pct"/>
            <w:tcBorders>
              <w:top w:val="single" w:sz="4" w:space="0" w:color="auto"/>
              <w:bottom w:val="single" w:sz="4" w:space="0" w:color="auto"/>
            </w:tcBorders>
          </w:tcPr>
          <w:p w:rsidR="00FA52EB" w:rsidRPr="00E00286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E00286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1986" w:type="pct"/>
            <w:tcBorders>
              <w:top w:val="single" w:sz="4" w:space="0" w:color="auto"/>
              <w:bottom w:val="single" w:sz="4" w:space="0" w:color="auto"/>
            </w:tcBorders>
          </w:tcPr>
          <w:p w:rsidR="00FA52EB" w:rsidRPr="00E00286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35" w:type="pct"/>
            <w:tcBorders>
              <w:top w:val="single" w:sz="4" w:space="0" w:color="auto"/>
              <w:bottom w:val="single" w:sz="4" w:space="0" w:color="auto"/>
            </w:tcBorders>
          </w:tcPr>
          <w:p w:rsidR="00FA52EB" w:rsidRPr="00E00286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82" w:type="pct"/>
            <w:tcBorders>
              <w:top w:val="single" w:sz="4" w:space="0" w:color="auto"/>
              <w:bottom w:val="single" w:sz="4" w:space="0" w:color="auto"/>
            </w:tcBorders>
          </w:tcPr>
          <w:p w:rsidR="00FA52EB" w:rsidRPr="00E00286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29" w:type="pct"/>
            <w:tcBorders>
              <w:top w:val="single" w:sz="4" w:space="0" w:color="auto"/>
              <w:bottom w:val="single" w:sz="4" w:space="0" w:color="auto"/>
            </w:tcBorders>
          </w:tcPr>
          <w:p w:rsidR="00FA52EB" w:rsidRPr="00E00286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FA52EB" w:rsidRPr="00AC5823" w:rsidRDefault="00FA52EB" w:rsidP="00953975">
      <w:pPr>
        <w:pStyle w:val="1"/>
        <w:numPr>
          <w:ilvl w:val="0"/>
          <w:numId w:val="5"/>
        </w:numPr>
        <w:ind w:left="0" w:firstLine="0"/>
        <w:rPr>
          <w:rFonts w:eastAsia="Times New Roman"/>
          <w:sz w:val="20"/>
          <w:szCs w:val="20"/>
          <w:lang w:eastAsia="ru-RU"/>
        </w:rPr>
      </w:pPr>
      <w:r w:rsidRPr="00E00286">
        <w:rPr>
          <w:rFonts w:eastAsia="Times New Roman"/>
          <w:sz w:val="20"/>
          <w:szCs w:val="20"/>
          <w:lang w:eastAsia="ru-RU"/>
        </w:rPr>
        <w:br w:type="page"/>
      </w:r>
      <w:bookmarkStart w:id="10" w:name="_Toc370009371"/>
      <w:bookmarkStart w:id="11" w:name="_Toc372637827"/>
      <w:bookmarkStart w:id="12" w:name="_Toc21618387"/>
      <w:bookmarkStart w:id="13" w:name="_Toc183687404"/>
      <w:bookmarkStart w:id="14" w:name="_Toc190868049"/>
      <w:r w:rsidRPr="00BC7304">
        <w:t>Общие положения</w:t>
      </w:r>
      <w:bookmarkEnd w:id="10"/>
      <w:bookmarkEnd w:id="11"/>
      <w:bookmarkEnd w:id="12"/>
      <w:bookmarkEnd w:id="13"/>
      <w:bookmarkEnd w:id="14"/>
    </w:p>
    <w:p w:rsidR="00C06C8C" w:rsidRPr="007E7B20" w:rsidRDefault="00461FD4" w:rsidP="00473C44">
      <w:pPr>
        <w:pStyle w:val="aa"/>
        <w:widowControl w:val="0"/>
        <w:numPr>
          <w:ilvl w:val="1"/>
          <w:numId w:val="3"/>
        </w:numPr>
        <w:suppressLineNumbers/>
        <w:tabs>
          <w:tab w:val="left" w:pos="1134"/>
        </w:tabs>
        <w:ind w:left="0" w:firstLine="709"/>
        <w:rPr>
          <w:rFonts w:cs="Times New Roman"/>
          <w:lang w:eastAsia="ru-RU" w:bidi="ru-RU"/>
        </w:rPr>
      </w:pPr>
      <w:r>
        <w:rPr>
          <w:rFonts w:cs="Times New Roman"/>
          <w:lang w:eastAsia="ru-RU" w:bidi="ru-RU"/>
        </w:rPr>
        <w:t>Настоящая И</w:t>
      </w:r>
      <w:r w:rsidRPr="00461FD4">
        <w:rPr>
          <w:rFonts w:cs="Times New Roman"/>
          <w:lang w:eastAsia="ru-RU" w:bidi="ru-RU"/>
        </w:rPr>
        <w:t>нструкция разработа</w:t>
      </w:r>
      <w:r w:rsidR="00A666BB">
        <w:rPr>
          <w:rFonts w:cs="Times New Roman"/>
          <w:lang w:eastAsia="ru-RU" w:bidi="ru-RU"/>
        </w:rPr>
        <w:t>на в соответствии с Федеральными законами</w:t>
      </w:r>
      <w:r w:rsidRPr="00461FD4">
        <w:rPr>
          <w:rFonts w:cs="Times New Roman"/>
          <w:lang w:eastAsia="ru-RU" w:bidi="ru-RU"/>
        </w:rPr>
        <w:t xml:space="preserve"> от 21.12.1994 №</w:t>
      </w:r>
      <w:r>
        <w:rPr>
          <w:rFonts w:cs="Times New Roman"/>
          <w:lang w:eastAsia="ru-RU" w:bidi="ru-RU"/>
        </w:rPr>
        <w:t xml:space="preserve"> 69-ФЗ «</w:t>
      </w:r>
      <w:r w:rsidRPr="00461FD4">
        <w:rPr>
          <w:rFonts w:cs="Times New Roman"/>
          <w:lang w:eastAsia="ru-RU" w:bidi="ru-RU"/>
        </w:rPr>
        <w:t>О пожарной безопасности</w:t>
      </w:r>
      <w:r>
        <w:rPr>
          <w:rFonts w:cs="Times New Roman"/>
          <w:lang w:eastAsia="ru-RU" w:bidi="ru-RU"/>
        </w:rPr>
        <w:t>»</w:t>
      </w:r>
      <w:r w:rsidR="00A666BB">
        <w:rPr>
          <w:rFonts w:cs="Times New Roman"/>
          <w:lang w:eastAsia="ru-RU" w:bidi="ru-RU"/>
        </w:rPr>
        <w:t>;</w:t>
      </w:r>
      <w:r w:rsidRPr="00461FD4">
        <w:rPr>
          <w:rFonts w:cs="Times New Roman"/>
          <w:lang w:eastAsia="ru-RU" w:bidi="ru-RU"/>
        </w:rPr>
        <w:t xml:space="preserve"> от 22.07.2008 №</w:t>
      </w:r>
      <w:r w:rsidR="00A666BB">
        <w:rPr>
          <w:rFonts w:cs="Times New Roman"/>
          <w:lang w:eastAsia="ru-RU" w:bidi="ru-RU"/>
        </w:rPr>
        <w:t xml:space="preserve"> 123-Ф3 «</w:t>
      </w:r>
      <w:r w:rsidRPr="00461FD4">
        <w:rPr>
          <w:rFonts w:cs="Times New Roman"/>
          <w:lang w:eastAsia="ru-RU" w:bidi="ru-RU"/>
        </w:rPr>
        <w:t>Технический регламент о тр</w:t>
      </w:r>
      <w:r w:rsidR="00A666BB">
        <w:rPr>
          <w:rFonts w:cs="Times New Roman"/>
          <w:lang w:eastAsia="ru-RU" w:bidi="ru-RU"/>
        </w:rPr>
        <w:t>ебованиях пожарной безопасности»,</w:t>
      </w:r>
      <w:r w:rsidRPr="00461FD4">
        <w:rPr>
          <w:rFonts w:cs="Times New Roman"/>
          <w:lang w:eastAsia="ru-RU" w:bidi="ru-RU"/>
        </w:rPr>
        <w:t xml:space="preserve"> Правил</w:t>
      </w:r>
      <w:r w:rsidR="00A666BB">
        <w:rPr>
          <w:rFonts w:cs="Times New Roman"/>
          <w:lang w:eastAsia="ru-RU" w:bidi="ru-RU"/>
        </w:rPr>
        <w:t>ами</w:t>
      </w:r>
      <w:r w:rsidRPr="00461FD4">
        <w:rPr>
          <w:rFonts w:cs="Times New Roman"/>
          <w:lang w:eastAsia="ru-RU" w:bidi="ru-RU"/>
        </w:rPr>
        <w:t xml:space="preserve"> противопожарного режима Российской Федерации, утвержденных Постановлением Правительства Российской Федерации от </w:t>
      </w:r>
      <w:r w:rsidR="00A666BB">
        <w:rPr>
          <w:rFonts w:cs="Times New Roman"/>
          <w:lang w:eastAsia="ru-RU" w:bidi="ru-RU"/>
        </w:rPr>
        <w:t>16.09.2020</w:t>
      </w:r>
      <w:r w:rsidRPr="00461FD4">
        <w:rPr>
          <w:rFonts w:cs="Times New Roman"/>
          <w:lang w:eastAsia="ru-RU" w:bidi="ru-RU"/>
        </w:rPr>
        <w:t xml:space="preserve"> №</w:t>
      </w:r>
      <w:r w:rsidR="00A666BB">
        <w:rPr>
          <w:rFonts w:cs="Times New Roman"/>
          <w:lang w:eastAsia="ru-RU" w:bidi="ru-RU"/>
        </w:rPr>
        <w:t xml:space="preserve"> 1479</w:t>
      </w:r>
      <w:r w:rsidR="00DA386A">
        <w:rPr>
          <w:lang w:eastAsia="ru-RU"/>
        </w:rPr>
        <w:t>,</w:t>
      </w:r>
      <w:r w:rsidR="007E7B20">
        <w:rPr>
          <w:lang w:eastAsia="ru-RU"/>
        </w:rPr>
        <w:t xml:space="preserve"> методическими рекомендациями</w:t>
      </w:r>
      <w:r w:rsidR="007E7B20" w:rsidRPr="007E7B20">
        <w:rPr>
          <w:lang w:eastAsia="ru-RU"/>
        </w:rPr>
        <w:t xml:space="preserve"> «Организация тренировок по эвакуации персонала предприятий и учреждений при пожаре», утвержденных Управлением государственного пожарног</w:t>
      </w:r>
      <w:r w:rsidR="00E216C0">
        <w:rPr>
          <w:lang w:eastAsia="ru-RU"/>
        </w:rPr>
        <w:t>о надзора МЧС России 04.09.2007 №</w:t>
      </w:r>
      <w:r w:rsidR="00DA386A">
        <w:rPr>
          <w:lang w:eastAsia="ru-RU"/>
        </w:rPr>
        <w:t> </w:t>
      </w:r>
      <w:r w:rsidR="007E7B20" w:rsidRPr="007E7B20">
        <w:rPr>
          <w:lang w:eastAsia="ru-RU"/>
        </w:rPr>
        <w:t>1-4-60-10</w:t>
      </w:r>
      <w:r w:rsidR="00DA386A">
        <w:rPr>
          <w:rFonts w:cs="Times New Roman"/>
          <w:lang w:eastAsia="ru-RU" w:bidi="ru-RU"/>
        </w:rPr>
        <w:t>-19,</w:t>
      </w:r>
      <w:r w:rsidR="00B0298D">
        <w:rPr>
          <w:rFonts w:cs="Times New Roman"/>
          <w:lang w:eastAsia="ru-RU" w:bidi="ru-RU"/>
        </w:rPr>
        <w:t xml:space="preserve"> </w:t>
      </w:r>
      <w:r w:rsidR="00B0298D" w:rsidRPr="00B0298D">
        <w:rPr>
          <w:rFonts w:cs="Times New Roman"/>
          <w:lang w:eastAsia="ru-RU" w:bidi="ru-RU"/>
        </w:rPr>
        <w:t>в рамках ежегодного плана противопожарных мероприятий ФГБОУ ВО «ГУМРФ имени адмирала С.О. Макарова».</w:t>
      </w:r>
    </w:p>
    <w:p w:rsidR="00D6559C" w:rsidRPr="00D6559C" w:rsidRDefault="007E7B20" w:rsidP="00473C44">
      <w:pPr>
        <w:pStyle w:val="aa"/>
        <w:widowControl w:val="0"/>
        <w:numPr>
          <w:ilvl w:val="1"/>
          <w:numId w:val="3"/>
        </w:numPr>
        <w:suppressLineNumbers/>
        <w:tabs>
          <w:tab w:val="left" w:pos="1134"/>
        </w:tabs>
        <w:ind w:left="0" w:firstLine="709"/>
        <w:rPr>
          <w:rFonts w:cs="Times New Roman"/>
          <w:lang w:eastAsia="ru-RU" w:bidi="ru-RU"/>
        </w:rPr>
      </w:pPr>
      <w:bookmarkStart w:id="15" w:name="_Toc501619900"/>
      <w:bookmarkStart w:id="16" w:name="_Toc501619899"/>
      <w:r w:rsidRPr="00B0298D">
        <w:rPr>
          <w:rFonts w:cs="Times New Roman"/>
          <w:lang w:eastAsia="ru-RU" w:bidi="ru-RU"/>
        </w:rPr>
        <w:t>Выполнение требований</w:t>
      </w:r>
      <w:r w:rsidR="00DA386A">
        <w:rPr>
          <w:rFonts w:cs="Times New Roman"/>
          <w:lang w:eastAsia="ru-RU" w:bidi="ru-RU"/>
        </w:rPr>
        <w:t xml:space="preserve"> </w:t>
      </w:r>
      <w:r>
        <w:rPr>
          <w:rFonts w:cs="Times New Roman"/>
          <w:lang w:eastAsia="ru-RU" w:bidi="ru-RU"/>
        </w:rPr>
        <w:t>И</w:t>
      </w:r>
      <w:r w:rsidR="00DA386A">
        <w:rPr>
          <w:rFonts w:cs="Times New Roman"/>
          <w:lang w:eastAsia="ru-RU" w:bidi="ru-RU"/>
        </w:rPr>
        <w:t xml:space="preserve">нструкции </w:t>
      </w:r>
      <w:r w:rsidRPr="007E7B20">
        <w:rPr>
          <w:rFonts w:cs="Times New Roman"/>
          <w:lang w:eastAsia="ru-RU" w:bidi="ru-RU"/>
        </w:rPr>
        <w:t>обязательно для всех</w:t>
      </w:r>
      <w:r>
        <w:rPr>
          <w:rFonts w:cs="Times New Roman"/>
          <w:lang w:eastAsia="ru-RU" w:bidi="ru-RU"/>
        </w:rPr>
        <w:t xml:space="preserve"> </w:t>
      </w:r>
      <w:r w:rsidR="00462705">
        <w:rPr>
          <w:rFonts w:cs="Times New Roman"/>
          <w:lang w:eastAsia="ru-RU" w:bidi="ru-RU"/>
        </w:rPr>
        <w:t>работников</w:t>
      </w:r>
      <w:r w:rsidRPr="007E7B20">
        <w:rPr>
          <w:rFonts w:cs="Times New Roman"/>
          <w:lang w:eastAsia="ru-RU" w:bidi="ru-RU"/>
        </w:rPr>
        <w:t xml:space="preserve"> </w:t>
      </w:r>
      <w:r w:rsidRPr="0034437B">
        <w:rPr>
          <w:rFonts w:eastAsia="Times New Roman" w:cs="Times New Roman"/>
          <w:szCs w:val="24"/>
          <w:lang w:eastAsia="ru-RU"/>
        </w:rPr>
        <w:t>ФГБОУ ВО «ГУМРФ имени адмирала С.О. Макарова»</w:t>
      </w:r>
      <w:r w:rsidR="00462705">
        <w:rPr>
          <w:rFonts w:eastAsia="Times New Roman" w:cs="Times New Roman"/>
          <w:szCs w:val="24"/>
          <w:lang w:eastAsia="ru-RU"/>
        </w:rPr>
        <w:t xml:space="preserve"> </w:t>
      </w:r>
      <w:r w:rsidR="00462705" w:rsidRPr="00296AD9">
        <w:rPr>
          <w:rFonts w:eastAsia="Times New Roman" w:cs="Times New Roman"/>
          <w:szCs w:val="24"/>
          <w:lang w:eastAsia="ru-RU"/>
        </w:rPr>
        <w:t xml:space="preserve">(далее – </w:t>
      </w:r>
      <w:r w:rsidR="00B16FC3">
        <w:rPr>
          <w:rFonts w:eastAsia="Times New Roman" w:cs="Times New Roman"/>
          <w:szCs w:val="24"/>
          <w:lang w:eastAsia="ru-RU"/>
        </w:rPr>
        <w:t>у</w:t>
      </w:r>
      <w:r w:rsidR="00462705" w:rsidRPr="00296AD9">
        <w:rPr>
          <w:rFonts w:eastAsia="Times New Roman" w:cs="Times New Roman"/>
          <w:szCs w:val="24"/>
          <w:lang w:eastAsia="ru-RU"/>
        </w:rPr>
        <w:t>ниверситет)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7E7B20">
        <w:rPr>
          <w:rFonts w:cs="Times New Roman"/>
          <w:lang w:eastAsia="ru-RU" w:bidi="ru-RU"/>
        </w:rPr>
        <w:t>при выполнении должностных обязанностей независимо от их</w:t>
      </w:r>
      <w:r>
        <w:rPr>
          <w:rFonts w:cs="Times New Roman"/>
          <w:lang w:eastAsia="ru-RU" w:bidi="ru-RU"/>
        </w:rPr>
        <w:t xml:space="preserve"> категории, квалификации, </w:t>
      </w:r>
      <w:r w:rsidRPr="007E7B20">
        <w:rPr>
          <w:rFonts w:cs="Times New Roman"/>
          <w:lang w:eastAsia="ru-RU" w:bidi="ru-RU"/>
        </w:rPr>
        <w:t>стажа</w:t>
      </w:r>
      <w:r>
        <w:rPr>
          <w:rFonts w:cs="Times New Roman"/>
          <w:lang w:eastAsia="ru-RU" w:bidi="ru-RU"/>
        </w:rPr>
        <w:t xml:space="preserve"> и места</w:t>
      </w:r>
      <w:r w:rsidR="00B0298D">
        <w:rPr>
          <w:rFonts w:cs="Times New Roman"/>
          <w:lang w:eastAsia="ru-RU" w:bidi="ru-RU"/>
        </w:rPr>
        <w:t xml:space="preserve"> работы</w:t>
      </w:r>
      <w:r w:rsidR="00DA386A">
        <w:rPr>
          <w:rFonts w:cs="Times New Roman"/>
          <w:lang w:eastAsia="ru-RU" w:bidi="ru-RU"/>
        </w:rPr>
        <w:t>,</w:t>
      </w:r>
      <w:r w:rsidR="00B0298D" w:rsidRPr="00E216C0">
        <w:rPr>
          <w:rFonts w:cs="Times New Roman"/>
          <w:lang w:eastAsia="ru-RU" w:bidi="ru-RU"/>
        </w:rPr>
        <w:t xml:space="preserve"> </w:t>
      </w:r>
      <w:r w:rsidR="00B0298D">
        <w:rPr>
          <w:rFonts w:cs="Times New Roman"/>
          <w:lang w:eastAsia="ru-RU" w:bidi="ru-RU"/>
        </w:rPr>
        <w:t>распространяется</w:t>
      </w:r>
      <w:r w:rsidR="00462705">
        <w:rPr>
          <w:rFonts w:cs="Times New Roman"/>
          <w:lang w:eastAsia="ru-RU" w:bidi="ru-RU"/>
        </w:rPr>
        <w:t xml:space="preserve"> </w:t>
      </w:r>
      <w:r w:rsidR="00DA386A">
        <w:rPr>
          <w:rFonts w:cs="Times New Roman"/>
          <w:lang w:eastAsia="ru-RU" w:bidi="ru-RU"/>
        </w:rPr>
        <w:t xml:space="preserve">в равной степени на всех </w:t>
      </w:r>
      <w:r w:rsidR="00B0298D" w:rsidRPr="00B0298D">
        <w:rPr>
          <w:rFonts w:cs="Times New Roman"/>
          <w:bCs/>
          <w:lang w:eastAsia="ru-RU" w:bidi="ru-RU"/>
        </w:rPr>
        <w:t>студентов</w:t>
      </w:r>
      <w:r w:rsidR="00B0298D" w:rsidRPr="00B0298D">
        <w:rPr>
          <w:rFonts w:cs="Times New Roman"/>
          <w:lang w:eastAsia="ru-RU" w:bidi="ru-RU"/>
        </w:rPr>
        <w:t>,</w:t>
      </w:r>
      <w:r w:rsidR="00B0298D">
        <w:rPr>
          <w:rFonts w:cs="Times New Roman"/>
          <w:lang w:eastAsia="ru-RU" w:bidi="ru-RU"/>
        </w:rPr>
        <w:t xml:space="preserve"> курсантов,</w:t>
      </w:r>
      <w:r w:rsidR="00B0298D" w:rsidRPr="00B0298D">
        <w:rPr>
          <w:rFonts w:cs="Times New Roman"/>
          <w:lang w:eastAsia="ru-RU" w:bidi="ru-RU"/>
        </w:rPr>
        <w:t xml:space="preserve"> обучающихся по </w:t>
      </w:r>
      <w:r w:rsidR="00B0298D">
        <w:rPr>
          <w:rFonts w:cs="Times New Roman"/>
          <w:lang w:eastAsia="ru-RU" w:bidi="ru-RU"/>
        </w:rPr>
        <w:t>любой</w:t>
      </w:r>
      <w:r w:rsidR="00B0298D" w:rsidRPr="00B0298D">
        <w:rPr>
          <w:rFonts w:cs="Times New Roman"/>
          <w:lang w:eastAsia="ru-RU" w:bidi="ru-RU"/>
        </w:rPr>
        <w:t xml:space="preserve"> форме обу</w:t>
      </w:r>
      <w:r w:rsidR="00DA386A">
        <w:rPr>
          <w:rFonts w:cs="Times New Roman"/>
          <w:lang w:eastAsia="ru-RU" w:bidi="ru-RU"/>
        </w:rPr>
        <w:t>чения,</w:t>
      </w:r>
      <w:r w:rsidR="00E216C0">
        <w:rPr>
          <w:rFonts w:cs="Times New Roman"/>
          <w:lang w:eastAsia="ru-RU" w:bidi="ru-RU"/>
        </w:rPr>
        <w:t xml:space="preserve"> контрагентов и иных</w:t>
      </w:r>
      <w:r w:rsidR="00B0298D">
        <w:rPr>
          <w:rFonts w:cs="Times New Roman"/>
          <w:lang w:eastAsia="ru-RU" w:bidi="ru-RU"/>
        </w:rPr>
        <w:t xml:space="preserve"> лиц, нах</w:t>
      </w:r>
      <w:r w:rsidR="00462705">
        <w:rPr>
          <w:rFonts w:cs="Times New Roman"/>
          <w:lang w:eastAsia="ru-RU" w:bidi="ru-RU"/>
        </w:rPr>
        <w:t xml:space="preserve">одящиеся в зданиях </w:t>
      </w:r>
      <w:r w:rsidR="00462705" w:rsidRPr="00296AD9">
        <w:rPr>
          <w:rFonts w:cs="Times New Roman"/>
          <w:lang w:eastAsia="ru-RU" w:bidi="ru-RU"/>
        </w:rPr>
        <w:t xml:space="preserve">(объектах) </w:t>
      </w:r>
      <w:r w:rsidR="000F1BA9">
        <w:rPr>
          <w:rFonts w:cs="Times New Roman"/>
          <w:lang w:eastAsia="ru-RU" w:bidi="ru-RU"/>
        </w:rPr>
        <w:t>у</w:t>
      </w:r>
      <w:r w:rsidR="00462705" w:rsidRPr="00296AD9">
        <w:rPr>
          <w:rFonts w:cs="Times New Roman"/>
          <w:lang w:eastAsia="ru-RU" w:bidi="ru-RU"/>
        </w:rPr>
        <w:t xml:space="preserve">ниверситета на момент тренировки (далее – </w:t>
      </w:r>
      <w:r w:rsidR="00296AD9">
        <w:rPr>
          <w:rFonts w:cs="Times New Roman"/>
          <w:lang w:eastAsia="ru-RU" w:bidi="ru-RU"/>
        </w:rPr>
        <w:t>у</w:t>
      </w:r>
      <w:r w:rsidR="00462705" w:rsidRPr="00296AD9">
        <w:rPr>
          <w:rFonts w:cs="Times New Roman"/>
          <w:lang w:eastAsia="ru-RU" w:bidi="ru-RU"/>
        </w:rPr>
        <w:t>частники тренировки).</w:t>
      </w:r>
      <w:r w:rsidR="00B0298D" w:rsidRPr="00296AD9">
        <w:rPr>
          <w:rFonts w:cs="Times New Roman"/>
          <w:lang w:eastAsia="ru-RU" w:bidi="ru-RU"/>
        </w:rPr>
        <w:t xml:space="preserve"> </w:t>
      </w:r>
    </w:p>
    <w:bookmarkEnd w:id="15"/>
    <w:bookmarkEnd w:id="16"/>
    <w:p w:rsidR="00A729EF" w:rsidRPr="00D6559C" w:rsidRDefault="00953975" w:rsidP="00953975">
      <w:pPr>
        <w:pStyle w:val="1"/>
        <w:numPr>
          <w:ilvl w:val="0"/>
          <w:numId w:val="5"/>
        </w:numPr>
        <w:tabs>
          <w:tab w:val="left" w:pos="1134"/>
        </w:tabs>
        <w:ind w:left="0" w:firstLine="0"/>
      </w:pPr>
      <w:r>
        <w:t xml:space="preserve"> </w:t>
      </w:r>
      <w:bookmarkStart w:id="17" w:name="_Toc190868050"/>
      <w:r w:rsidR="007E7B20" w:rsidRPr="00D6559C">
        <w:t>Общие требования</w:t>
      </w:r>
      <w:bookmarkEnd w:id="17"/>
    </w:p>
    <w:p w:rsidR="00B16FC3" w:rsidRDefault="006A6979" w:rsidP="00473C44">
      <w:pPr>
        <w:pStyle w:val="aa"/>
        <w:numPr>
          <w:ilvl w:val="1"/>
          <w:numId w:val="2"/>
        </w:numPr>
        <w:tabs>
          <w:tab w:val="left" w:pos="1134"/>
        </w:tabs>
        <w:ind w:left="0" w:firstLine="709"/>
      </w:pPr>
      <w:r w:rsidRPr="00296AD9">
        <w:t xml:space="preserve">Противопожарные тренировки </w:t>
      </w:r>
      <w:r w:rsidR="00462705" w:rsidRPr="00296AD9">
        <w:t xml:space="preserve">(далее – </w:t>
      </w:r>
      <w:r w:rsidR="00B16FC3">
        <w:t>т</w:t>
      </w:r>
      <w:r w:rsidR="00462705" w:rsidRPr="00296AD9">
        <w:t xml:space="preserve">ренировки) </w:t>
      </w:r>
      <w:r w:rsidRPr="00296AD9">
        <w:t>форма</w:t>
      </w:r>
      <w:r w:rsidR="00B16FC3">
        <w:t xml:space="preserve"> </w:t>
      </w:r>
      <w:r w:rsidRPr="00B16FC3">
        <w:rPr>
          <w:bCs/>
        </w:rPr>
        <w:t>обучения</w:t>
      </w:r>
      <w:r w:rsidR="00B16FC3">
        <w:rPr>
          <w:bCs/>
        </w:rPr>
        <w:t xml:space="preserve"> </w:t>
      </w:r>
      <w:r w:rsidR="00DA386A">
        <w:rPr>
          <w:bCs/>
        </w:rPr>
        <w:t>у</w:t>
      </w:r>
      <w:r w:rsidR="00684929">
        <w:rPr>
          <w:bCs/>
        </w:rPr>
        <w:t>частников тренировки</w:t>
      </w:r>
      <w:r w:rsidRPr="00B16FC3">
        <w:rPr>
          <w:bCs/>
        </w:rPr>
        <w:t xml:space="preserve"> правильным действиям в случае возникновения пожара</w:t>
      </w:r>
      <w:r w:rsidRPr="006A6979">
        <w:t xml:space="preserve">. </w:t>
      </w:r>
      <w:r>
        <w:t xml:space="preserve">Тренировки помогают подготовить </w:t>
      </w:r>
      <w:r w:rsidR="00DA386A">
        <w:t>у</w:t>
      </w:r>
      <w:r w:rsidR="00684929">
        <w:t>частников тренировки</w:t>
      </w:r>
      <w:r w:rsidRPr="006A6979">
        <w:t xml:space="preserve"> к быстрому и безопасному реагированию на чрезвычайную ситуацию</w:t>
      </w:r>
      <w:r>
        <w:t xml:space="preserve">. </w:t>
      </w:r>
    </w:p>
    <w:p w:rsidR="006A6979" w:rsidRDefault="00A729EF" w:rsidP="00473C44">
      <w:pPr>
        <w:pStyle w:val="aa"/>
        <w:numPr>
          <w:ilvl w:val="1"/>
          <w:numId w:val="2"/>
        </w:numPr>
        <w:tabs>
          <w:tab w:val="left" w:pos="1134"/>
        </w:tabs>
        <w:ind w:left="0" w:firstLine="709"/>
      </w:pPr>
      <w:r>
        <w:t xml:space="preserve">Общее руководство </w:t>
      </w:r>
      <w:r w:rsidR="00296AD9">
        <w:t xml:space="preserve">и ответственность за </w:t>
      </w:r>
      <w:r w:rsidR="00296AD9" w:rsidRPr="00296AD9">
        <w:t>организаци</w:t>
      </w:r>
      <w:r w:rsidR="00296AD9">
        <w:t>ю</w:t>
      </w:r>
      <w:r w:rsidR="00296AD9" w:rsidRPr="00296AD9">
        <w:t xml:space="preserve"> и проведение </w:t>
      </w:r>
      <w:r w:rsidR="00296AD9">
        <w:t xml:space="preserve">противопожарных тренировок </w:t>
      </w:r>
      <w:r>
        <w:t xml:space="preserve">возлагается приказом </w:t>
      </w:r>
      <w:r w:rsidR="006A6979">
        <w:t xml:space="preserve">ректора </w:t>
      </w:r>
      <w:r w:rsidR="00296AD9">
        <w:t>Университета</w:t>
      </w:r>
      <w:r w:rsidR="00296AD9" w:rsidRPr="00296AD9">
        <w:t xml:space="preserve"> </w:t>
      </w:r>
      <w:r w:rsidR="00E216C0">
        <w:br/>
      </w:r>
      <w:r w:rsidR="00296AD9" w:rsidRPr="00296AD9">
        <w:t>на руководителей объектов</w:t>
      </w:r>
      <w:r w:rsidR="00296AD9">
        <w:t>, директоров институтов, филиалов, Колледжа ГУМРФ</w:t>
      </w:r>
      <w:r w:rsidR="00296AD9" w:rsidRPr="00296AD9">
        <w:t xml:space="preserve"> или </w:t>
      </w:r>
      <w:r w:rsidR="00296AD9">
        <w:t xml:space="preserve">лиц, </w:t>
      </w:r>
      <w:r w:rsidR="00296AD9" w:rsidRPr="00296AD9">
        <w:t>ответственных за пожарную безопасность</w:t>
      </w:r>
      <w:r w:rsidR="00296AD9">
        <w:t xml:space="preserve"> объекта,</w:t>
      </w:r>
      <w:r>
        <w:t xml:space="preserve"> на котором проводится тренировка.</w:t>
      </w:r>
    </w:p>
    <w:p w:rsidR="006A6979" w:rsidRPr="00D6559C" w:rsidRDefault="00953975" w:rsidP="00953975">
      <w:pPr>
        <w:pStyle w:val="1"/>
        <w:numPr>
          <w:ilvl w:val="0"/>
          <w:numId w:val="5"/>
        </w:numPr>
        <w:tabs>
          <w:tab w:val="left" w:pos="1134"/>
        </w:tabs>
        <w:ind w:left="0" w:firstLine="0"/>
      </w:pPr>
      <w:r>
        <w:t xml:space="preserve"> </w:t>
      </w:r>
      <w:bookmarkStart w:id="18" w:name="_Toc190868051"/>
      <w:r w:rsidR="006A6979" w:rsidRPr="00D6559C">
        <w:t>Цели и задачи проведения тренировок</w:t>
      </w:r>
      <w:bookmarkEnd w:id="18"/>
    </w:p>
    <w:p w:rsidR="00D6559C" w:rsidRDefault="00462705" w:rsidP="00473C44">
      <w:pPr>
        <w:pStyle w:val="aa"/>
        <w:numPr>
          <w:ilvl w:val="1"/>
          <w:numId w:val="5"/>
        </w:numPr>
        <w:tabs>
          <w:tab w:val="left" w:pos="1134"/>
        </w:tabs>
        <w:ind w:left="0" w:firstLine="709"/>
      </w:pPr>
      <w:r>
        <w:t>Цель Т</w:t>
      </w:r>
      <w:r w:rsidR="006A6979" w:rsidRPr="006A6979">
        <w:t xml:space="preserve">ренировок - подготовить </w:t>
      </w:r>
      <w:r w:rsidR="00684929">
        <w:t>участников тренировки</w:t>
      </w:r>
      <w:r w:rsidR="006A6979" w:rsidRPr="006A6979">
        <w:t xml:space="preserve"> к правильным и слаженным действиям при эвакуации в случае пожара.</w:t>
      </w:r>
    </w:p>
    <w:p w:rsidR="00562443" w:rsidRDefault="00A729EF" w:rsidP="00473C44">
      <w:pPr>
        <w:pStyle w:val="aa"/>
        <w:numPr>
          <w:ilvl w:val="1"/>
          <w:numId w:val="5"/>
        </w:numPr>
        <w:tabs>
          <w:tab w:val="left" w:pos="1134"/>
        </w:tabs>
        <w:ind w:left="0" w:firstLine="709"/>
      </w:pPr>
      <w:r>
        <w:t>Основными задачами проведения противопожарных тренировок являются:</w:t>
      </w:r>
    </w:p>
    <w:p w:rsidR="00BD0CB8" w:rsidRPr="00C00228" w:rsidRDefault="00BD0CB8" w:rsidP="00473C44">
      <w:pPr>
        <w:pStyle w:val="aa"/>
        <w:numPr>
          <w:ilvl w:val="0"/>
          <w:numId w:val="6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C00228">
        <w:rPr>
          <w:rFonts w:cs="Times New Roman"/>
          <w:color w:val="000000"/>
          <w:szCs w:val="24"/>
        </w:rPr>
        <w:t xml:space="preserve">обучение </w:t>
      </w:r>
      <w:r w:rsidR="00684929" w:rsidRPr="00C00228">
        <w:rPr>
          <w:rFonts w:cs="Times New Roman"/>
          <w:color w:val="000000"/>
          <w:szCs w:val="24"/>
        </w:rPr>
        <w:t>участников тренировки</w:t>
      </w:r>
      <w:r w:rsidRPr="00C00228">
        <w:rPr>
          <w:rFonts w:cs="Times New Roman"/>
          <w:color w:val="000000"/>
          <w:szCs w:val="24"/>
        </w:rPr>
        <w:t xml:space="preserve"> умению идентифицировать исходное событие; </w:t>
      </w:r>
    </w:p>
    <w:p w:rsidR="00406034" w:rsidRPr="00C00228" w:rsidRDefault="00D71469" w:rsidP="00473C44">
      <w:pPr>
        <w:pStyle w:val="aa"/>
        <w:numPr>
          <w:ilvl w:val="0"/>
          <w:numId w:val="6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C00228">
        <w:rPr>
          <w:rFonts w:cs="Times New Roman"/>
          <w:color w:val="000000"/>
          <w:szCs w:val="24"/>
        </w:rPr>
        <w:t>п</w:t>
      </w:r>
      <w:r w:rsidR="00BD0CB8" w:rsidRPr="00C00228">
        <w:rPr>
          <w:rFonts w:cs="Times New Roman"/>
          <w:color w:val="000000"/>
          <w:szCs w:val="24"/>
        </w:rPr>
        <w:t xml:space="preserve">роверка готовности </w:t>
      </w:r>
      <w:r w:rsidR="00684929" w:rsidRPr="00C00228">
        <w:rPr>
          <w:rFonts w:cs="Times New Roman"/>
          <w:color w:val="000000"/>
          <w:szCs w:val="24"/>
        </w:rPr>
        <w:t>участников тренировки</w:t>
      </w:r>
      <w:r w:rsidR="00BD0CB8" w:rsidRPr="00C00228">
        <w:rPr>
          <w:rFonts w:cs="Times New Roman"/>
          <w:color w:val="000000"/>
          <w:szCs w:val="24"/>
        </w:rPr>
        <w:t xml:space="preserve"> к эвакуации и </w:t>
      </w:r>
      <w:r w:rsidR="00562443" w:rsidRPr="00C00228">
        <w:rPr>
          <w:rFonts w:cs="Times New Roman"/>
          <w:color w:val="000000"/>
          <w:szCs w:val="24"/>
        </w:rPr>
        <w:t>принятию</w:t>
      </w:r>
      <w:r w:rsidR="00BD0CB8" w:rsidRPr="00C00228">
        <w:rPr>
          <w:rFonts w:cs="Times New Roman"/>
          <w:color w:val="000000"/>
          <w:szCs w:val="24"/>
        </w:rPr>
        <w:t xml:space="preserve"> </w:t>
      </w:r>
      <w:r w:rsidR="00562443" w:rsidRPr="00C00228">
        <w:rPr>
          <w:rFonts w:cs="Times New Roman"/>
          <w:color w:val="000000"/>
          <w:szCs w:val="24"/>
        </w:rPr>
        <w:t>мер по тушению пожара в начальной стадии</w:t>
      </w:r>
      <w:r w:rsidR="00BD0CB8" w:rsidRPr="00C00228">
        <w:rPr>
          <w:rFonts w:cs="Times New Roman"/>
          <w:color w:val="000000"/>
          <w:szCs w:val="24"/>
        </w:rPr>
        <w:t>;</w:t>
      </w:r>
    </w:p>
    <w:p w:rsidR="00562443" w:rsidRPr="00C00228" w:rsidRDefault="00BD0CB8" w:rsidP="00473C44">
      <w:pPr>
        <w:pStyle w:val="aa"/>
        <w:numPr>
          <w:ilvl w:val="0"/>
          <w:numId w:val="6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C00228">
        <w:rPr>
          <w:rFonts w:cs="Times New Roman"/>
          <w:color w:val="000000"/>
          <w:szCs w:val="24"/>
        </w:rPr>
        <w:t xml:space="preserve">поддержание на современном уровне профессиональной и психофизиологической подготовленности </w:t>
      </w:r>
      <w:r w:rsidR="00684929" w:rsidRPr="00C00228">
        <w:rPr>
          <w:rFonts w:cs="Times New Roman"/>
          <w:color w:val="000000"/>
          <w:szCs w:val="24"/>
        </w:rPr>
        <w:t>участников тренировки</w:t>
      </w:r>
      <w:r w:rsidRPr="00C00228">
        <w:rPr>
          <w:rFonts w:cs="Times New Roman"/>
          <w:color w:val="000000"/>
          <w:szCs w:val="24"/>
        </w:rPr>
        <w:t>, необходимой для осуществления успешных действий по устранению нарушений в работе, связанных</w:t>
      </w:r>
      <w:r w:rsidR="00AC63F8" w:rsidRPr="00C00228">
        <w:rPr>
          <w:rFonts w:cs="Times New Roman"/>
          <w:color w:val="000000"/>
          <w:szCs w:val="24"/>
        </w:rPr>
        <w:t xml:space="preserve"> </w:t>
      </w:r>
      <w:r w:rsidRPr="00C00228">
        <w:rPr>
          <w:rFonts w:cs="Times New Roman"/>
          <w:color w:val="000000"/>
          <w:szCs w:val="24"/>
        </w:rPr>
        <w:t>с пожарами, а также</w:t>
      </w:r>
      <w:r w:rsidR="00C00228">
        <w:rPr>
          <w:rFonts w:cs="Times New Roman"/>
          <w:color w:val="000000"/>
          <w:szCs w:val="24"/>
        </w:rPr>
        <w:t xml:space="preserve"> </w:t>
      </w:r>
      <w:r w:rsidRPr="00C00228">
        <w:rPr>
          <w:rFonts w:cs="Times New Roman"/>
          <w:color w:val="000000"/>
          <w:szCs w:val="24"/>
        </w:rPr>
        <w:t>по эвакуации людей, предотвращению развития пожара</w:t>
      </w:r>
      <w:r w:rsidR="00DA386A">
        <w:rPr>
          <w:rFonts w:cs="Times New Roman"/>
          <w:color w:val="000000"/>
          <w:szCs w:val="24"/>
        </w:rPr>
        <w:t xml:space="preserve"> в начальной стадии</w:t>
      </w:r>
      <w:r w:rsidRPr="00C00228">
        <w:rPr>
          <w:rFonts w:cs="Times New Roman"/>
          <w:color w:val="000000"/>
          <w:szCs w:val="24"/>
        </w:rPr>
        <w:t>, его локализации и ликвидации;</w:t>
      </w:r>
    </w:p>
    <w:p w:rsidR="00562443" w:rsidRPr="00C00228" w:rsidRDefault="00BD0CB8" w:rsidP="00473C44">
      <w:pPr>
        <w:pStyle w:val="aa"/>
        <w:numPr>
          <w:ilvl w:val="0"/>
          <w:numId w:val="6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C00228">
        <w:rPr>
          <w:rFonts w:cs="Times New Roman"/>
          <w:color w:val="000000"/>
          <w:szCs w:val="24"/>
        </w:rPr>
        <w:t>обучение навыкам и действиям по своевременному предотвращению возможных аварий и повреждений оборудования, являющихся следствием воз</w:t>
      </w:r>
      <w:r w:rsidR="00562443" w:rsidRPr="00C00228">
        <w:rPr>
          <w:rFonts w:cs="Times New Roman"/>
          <w:color w:val="000000"/>
          <w:szCs w:val="24"/>
        </w:rPr>
        <w:t>действия опасных факторов пожара,</w:t>
      </w:r>
      <w:r w:rsidRPr="00C00228">
        <w:rPr>
          <w:rFonts w:cs="Times New Roman"/>
          <w:color w:val="000000"/>
          <w:szCs w:val="24"/>
        </w:rPr>
        <w:t xml:space="preserve"> правилам пользования индивидуальными средствами защиты</w:t>
      </w:r>
      <w:r w:rsidR="0079099F" w:rsidRPr="00C00228">
        <w:rPr>
          <w:rFonts w:cs="Times New Roman"/>
          <w:color w:val="000000"/>
          <w:szCs w:val="24"/>
        </w:rPr>
        <w:t xml:space="preserve"> (при наличии)</w:t>
      </w:r>
      <w:r w:rsidRPr="00C00228">
        <w:rPr>
          <w:rFonts w:cs="Times New Roman"/>
          <w:color w:val="000000"/>
          <w:szCs w:val="24"/>
        </w:rPr>
        <w:t>;</w:t>
      </w:r>
    </w:p>
    <w:p w:rsidR="00562443" w:rsidRPr="00C00228" w:rsidRDefault="00BD0CB8" w:rsidP="00473C44">
      <w:pPr>
        <w:pStyle w:val="aa"/>
        <w:numPr>
          <w:ilvl w:val="0"/>
          <w:numId w:val="6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C00228">
        <w:rPr>
          <w:rFonts w:cs="Times New Roman"/>
          <w:color w:val="000000"/>
          <w:szCs w:val="24"/>
        </w:rPr>
        <w:t xml:space="preserve">обучение порядку и правилам взаимодействия </w:t>
      </w:r>
      <w:r w:rsidR="00684929" w:rsidRPr="00C00228">
        <w:rPr>
          <w:rFonts w:cs="Times New Roman"/>
          <w:color w:val="000000"/>
          <w:szCs w:val="24"/>
        </w:rPr>
        <w:t>участников тренировки</w:t>
      </w:r>
      <w:r w:rsidRPr="00C00228">
        <w:rPr>
          <w:rFonts w:cs="Times New Roman"/>
          <w:color w:val="000000"/>
          <w:szCs w:val="24"/>
        </w:rPr>
        <w:t xml:space="preserve"> с пожарно-спасательными подразделениями и медицинским персоналом</w:t>
      </w:r>
      <w:r w:rsidR="00DA386A">
        <w:rPr>
          <w:rFonts w:cs="Times New Roman"/>
          <w:color w:val="000000"/>
          <w:szCs w:val="24"/>
        </w:rPr>
        <w:t xml:space="preserve"> службы скорой помощи</w:t>
      </w:r>
      <w:r w:rsidRPr="00C00228">
        <w:rPr>
          <w:rFonts w:cs="Times New Roman"/>
          <w:color w:val="000000"/>
          <w:szCs w:val="24"/>
        </w:rPr>
        <w:t>;</w:t>
      </w:r>
    </w:p>
    <w:p w:rsidR="00AC63F8" w:rsidRPr="00C00228" w:rsidRDefault="00D71469" w:rsidP="00473C44">
      <w:pPr>
        <w:pStyle w:val="aa"/>
        <w:numPr>
          <w:ilvl w:val="0"/>
          <w:numId w:val="6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C00228">
        <w:rPr>
          <w:rFonts w:cs="Times New Roman"/>
          <w:color w:val="000000"/>
          <w:szCs w:val="24"/>
        </w:rPr>
        <w:t xml:space="preserve">выработка у </w:t>
      </w:r>
      <w:r w:rsidR="00684929" w:rsidRPr="00C00228">
        <w:rPr>
          <w:rFonts w:cs="Times New Roman"/>
          <w:color w:val="000000"/>
          <w:szCs w:val="24"/>
        </w:rPr>
        <w:t>участников тренировки</w:t>
      </w:r>
      <w:r w:rsidR="00BD0CB8" w:rsidRPr="00C00228">
        <w:rPr>
          <w:rFonts w:cs="Times New Roman"/>
          <w:color w:val="000000"/>
          <w:szCs w:val="24"/>
        </w:rPr>
        <w:t xml:space="preserve"> навыков и способности самостоятельно, быстро и безошибочно ориентироваться в ситуации при возникновении угрозы пожара или самого пожара, определять решающее направление действий и </w:t>
      </w:r>
      <w:r w:rsidR="00AC63F8" w:rsidRPr="00C00228">
        <w:rPr>
          <w:rFonts w:cs="Times New Roman"/>
          <w:color w:val="000000"/>
          <w:szCs w:val="24"/>
        </w:rPr>
        <w:t>быть готовыми к изменениям и адаптации своих действия в соответствии с изменяющейся обстановкой;</w:t>
      </w:r>
    </w:p>
    <w:p w:rsidR="00C00228" w:rsidRPr="00C00228" w:rsidRDefault="00BD0CB8" w:rsidP="00473C44">
      <w:pPr>
        <w:pStyle w:val="aa"/>
        <w:numPr>
          <w:ilvl w:val="0"/>
          <w:numId w:val="6"/>
        </w:numPr>
        <w:tabs>
          <w:tab w:val="left" w:pos="1134"/>
        </w:tabs>
        <w:ind w:left="0" w:firstLine="709"/>
      </w:pPr>
      <w:r w:rsidRPr="00C00228">
        <w:rPr>
          <w:rFonts w:cs="Times New Roman"/>
          <w:color w:val="000000"/>
          <w:szCs w:val="24"/>
        </w:rPr>
        <w:t>отработка организации не</w:t>
      </w:r>
      <w:r w:rsidR="00D71469" w:rsidRPr="00C00228">
        <w:rPr>
          <w:rFonts w:cs="Times New Roman"/>
          <w:color w:val="000000"/>
          <w:szCs w:val="24"/>
        </w:rPr>
        <w:t>медленного вызова подразделений Государственной</w:t>
      </w:r>
      <w:r w:rsidR="00AC63F8" w:rsidRPr="00C00228">
        <w:rPr>
          <w:rFonts w:cs="Times New Roman"/>
          <w:color w:val="000000"/>
          <w:szCs w:val="24"/>
        </w:rPr>
        <w:t xml:space="preserve"> </w:t>
      </w:r>
      <w:r w:rsidR="00D71469" w:rsidRPr="00C00228">
        <w:rPr>
          <w:rFonts w:cs="Times New Roman"/>
          <w:color w:val="000000"/>
          <w:szCs w:val="24"/>
        </w:rPr>
        <w:t xml:space="preserve">противопожарной службы (далее - ГПС) </w:t>
      </w:r>
      <w:r w:rsidRPr="00C00228">
        <w:rPr>
          <w:rFonts w:cs="Times New Roman"/>
          <w:color w:val="000000"/>
          <w:szCs w:val="24"/>
        </w:rPr>
        <w:t>и последующих действий при срабатывании установок автоматической противопожарной защиты, обнаружении задымления или пожара;</w:t>
      </w:r>
    </w:p>
    <w:p w:rsidR="00C00228" w:rsidRDefault="00BD0CB8" w:rsidP="00473C44">
      <w:pPr>
        <w:pStyle w:val="aa"/>
        <w:numPr>
          <w:ilvl w:val="0"/>
          <w:numId w:val="6"/>
        </w:numPr>
        <w:tabs>
          <w:tab w:val="left" w:pos="1134"/>
        </w:tabs>
        <w:ind w:left="0" w:firstLine="709"/>
      </w:pPr>
      <w:r w:rsidRPr="00C00228">
        <w:t>обучение приемам и способам спасения и эвакуации людей и материальных ценностей;</w:t>
      </w:r>
    </w:p>
    <w:p w:rsidR="00C00228" w:rsidRDefault="00BD0CB8" w:rsidP="00473C44">
      <w:pPr>
        <w:pStyle w:val="aa"/>
        <w:numPr>
          <w:ilvl w:val="0"/>
          <w:numId w:val="6"/>
        </w:numPr>
        <w:tabs>
          <w:tab w:val="left" w:pos="1134"/>
        </w:tabs>
        <w:ind w:left="0" w:firstLine="709"/>
      </w:pPr>
      <w:r w:rsidRPr="00C00228">
        <w:t xml:space="preserve">проверка результатов обучения </w:t>
      </w:r>
      <w:r w:rsidR="00DA386A">
        <w:t>у</w:t>
      </w:r>
      <w:r w:rsidR="00684929" w:rsidRPr="00C00228">
        <w:t>частников тренировки</w:t>
      </w:r>
      <w:r w:rsidRPr="00C00228">
        <w:t xml:space="preserve"> по вопросам пожарной безопасности;</w:t>
      </w:r>
    </w:p>
    <w:p w:rsidR="00C00228" w:rsidRDefault="00BD0CB8" w:rsidP="00473C44">
      <w:pPr>
        <w:pStyle w:val="aa"/>
        <w:numPr>
          <w:ilvl w:val="0"/>
          <w:numId w:val="6"/>
        </w:numPr>
        <w:tabs>
          <w:tab w:val="left" w:pos="1134"/>
        </w:tabs>
        <w:ind w:left="0" w:firstLine="709"/>
      </w:pPr>
      <w:r w:rsidRPr="00C00228">
        <w:t xml:space="preserve">проверка знания </w:t>
      </w:r>
      <w:r w:rsidR="00D6559C" w:rsidRPr="00C00228">
        <w:t>у</w:t>
      </w:r>
      <w:r w:rsidR="00462705" w:rsidRPr="00C00228">
        <w:t>частниками тренировки</w:t>
      </w:r>
      <w:r w:rsidRPr="00C00228">
        <w:t xml:space="preserve"> инструкций, применяемых в пожароопасных ситуациях</w:t>
      </w:r>
      <w:r w:rsidR="00D71469" w:rsidRPr="00C00228">
        <w:t>;</w:t>
      </w:r>
      <w:r w:rsidR="00C00228">
        <w:tab/>
      </w:r>
    </w:p>
    <w:p w:rsidR="00D71469" w:rsidRPr="00CE33A9" w:rsidRDefault="00BD0CB8" w:rsidP="00473C44">
      <w:pPr>
        <w:pStyle w:val="aa"/>
        <w:numPr>
          <w:ilvl w:val="0"/>
          <w:numId w:val="6"/>
        </w:numPr>
        <w:tabs>
          <w:tab w:val="left" w:pos="1134"/>
        </w:tabs>
        <w:ind w:left="0" w:firstLine="709"/>
      </w:pPr>
      <w:r w:rsidRPr="00C00228">
        <w:t xml:space="preserve">проверка знания </w:t>
      </w:r>
      <w:r w:rsidR="00D6559C" w:rsidRPr="00C00228">
        <w:t>у</w:t>
      </w:r>
      <w:r w:rsidR="00462705" w:rsidRPr="00C00228">
        <w:t>частниками тренировки</w:t>
      </w:r>
      <w:r w:rsidRPr="00C00228">
        <w:t xml:space="preserve"> мест расположения первичных средств пожаротушения, внутренних пожарных кранов, </w:t>
      </w:r>
      <w:r w:rsidR="00CE33A9">
        <w:t xml:space="preserve">кнопок для </w:t>
      </w:r>
      <w:r w:rsidR="00CE33A9" w:rsidRPr="00CE33A9">
        <w:rPr>
          <w:bCs/>
        </w:rPr>
        <w:t>ручного</w:t>
      </w:r>
      <w:r w:rsidR="00CE33A9">
        <w:rPr>
          <w:bCs/>
        </w:rPr>
        <w:t xml:space="preserve"> </w:t>
      </w:r>
      <w:r w:rsidR="00CE33A9" w:rsidRPr="00CE33A9">
        <w:t>формирования сигнала</w:t>
      </w:r>
      <w:r w:rsidR="00CE33A9">
        <w:t xml:space="preserve"> </w:t>
      </w:r>
      <w:r w:rsidR="00CE33A9" w:rsidRPr="00CE33A9">
        <w:rPr>
          <w:bCs/>
        </w:rPr>
        <w:t>пожарной</w:t>
      </w:r>
      <w:r w:rsidR="00CE33A9">
        <w:rPr>
          <w:bCs/>
        </w:rPr>
        <w:t xml:space="preserve"> </w:t>
      </w:r>
      <w:r w:rsidR="00CE33A9">
        <w:t xml:space="preserve">тревоги </w:t>
      </w:r>
      <w:r w:rsidRPr="00CE33A9">
        <w:t>систем</w:t>
      </w:r>
      <w:r w:rsidR="00CE33A9">
        <w:t>ы</w:t>
      </w:r>
      <w:r w:rsidRPr="00CE33A9">
        <w:t xml:space="preserve"> пожарной сигнализации и </w:t>
      </w:r>
      <w:r w:rsidR="00D71469" w:rsidRPr="00CE33A9">
        <w:t>др</w:t>
      </w:r>
      <w:r w:rsidR="00BE4F6B" w:rsidRPr="00CE33A9">
        <w:t>.</w:t>
      </w:r>
    </w:p>
    <w:p w:rsidR="00D71469" w:rsidRPr="00D6559C" w:rsidRDefault="00D71469" w:rsidP="00953975">
      <w:pPr>
        <w:pStyle w:val="1"/>
        <w:numPr>
          <w:ilvl w:val="0"/>
          <w:numId w:val="5"/>
        </w:numPr>
        <w:tabs>
          <w:tab w:val="left" w:pos="1134"/>
        </w:tabs>
        <w:ind w:left="0" w:firstLine="0"/>
      </w:pPr>
      <w:bookmarkStart w:id="19" w:name="_Toc190868052"/>
      <w:r w:rsidRPr="00D6559C">
        <w:t xml:space="preserve">Периодичность </w:t>
      </w:r>
      <w:r w:rsidR="00603918" w:rsidRPr="00D6559C">
        <w:t>и этапы проведения тренировок</w:t>
      </w:r>
      <w:bookmarkEnd w:id="19"/>
    </w:p>
    <w:p w:rsidR="00603918" w:rsidRDefault="00603918" w:rsidP="00473C44">
      <w:pPr>
        <w:pStyle w:val="aa"/>
        <w:numPr>
          <w:ilvl w:val="1"/>
          <w:numId w:val="5"/>
        </w:numPr>
        <w:tabs>
          <w:tab w:val="left" w:pos="1134"/>
        </w:tabs>
        <w:ind w:left="0" w:firstLine="709"/>
      </w:pPr>
      <w:r w:rsidRPr="00603918">
        <w:t>Тренировки проводятся не реже одного раза в полугодие на объектах с массовым пребыванием людей, т.е. в зданиях (</w:t>
      </w:r>
      <w:r w:rsidR="00BE4F6B">
        <w:t>объектах</w:t>
      </w:r>
      <w:r w:rsidR="00AC63F8" w:rsidRPr="00603918">
        <w:t xml:space="preserve">), </w:t>
      </w:r>
      <w:r w:rsidR="00AC63F8">
        <w:t>в</w:t>
      </w:r>
      <w:r w:rsidRPr="00603918">
        <w:t xml:space="preserve"> которых может одновременно находиться 50 и более человек.</w:t>
      </w:r>
    </w:p>
    <w:p w:rsidR="00D62A56" w:rsidRDefault="00D3647E" w:rsidP="00D62A56">
      <w:pPr>
        <w:widowControl w:val="0"/>
        <w:tabs>
          <w:tab w:val="left" w:pos="1134"/>
        </w:tabs>
        <w:autoSpaceDE w:val="0"/>
        <w:autoSpaceDN w:val="0"/>
        <w:rPr>
          <w:b/>
        </w:rPr>
      </w:pPr>
      <w:r w:rsidRPr="00D3647E">
        <w:rPr>
          <w:b/>
        </w:rPr>
        <w:t>Эт</w:t>
      </w:r>
      <w:r w:rsidR="00603918" w:rsidRPr="00D3647E">
        <w:rPr>
          <w:b/>
        </w:rPr>
        <w:t>апы тренировки:</w:t>
      </w:r>
      <w:r w:rsidRPr="00D3647E">
        <w:rPr>
          <w:b/>
        </w:rPr>
        <w:t xml:space="preserve"> </w:t>
      </w:r>
    </w:p>
    <w:p w:rsidR="00603918" w:rsidRPr="00AC63F8" w:rsidRDefault="00603918" w:rsidP="00D62A56">
      <w:pPr>
        <w:widowControl w:val="0"/>
        <w:tabs>
          <w:tab w:val="left" w:pos="1134"/>
        </w:tabs>
        <w:autoSpaceDE w:val="0"/>
        <w:autoSpaceDN w:val="0"/>
      </w:pPr>
      <w:r w:rsidRPr="00D3647E">
        <w:rPr>
          <w:b/>
        </w:rPr>
        <w:t>П</w:t>
      </w:r>
      <w:r w:rsidR="00AC63F8" w:rsidRPr="00D3647E">
        <w:rPr>
          <w:b/>
        </w:rPr>
        <w:t>ервый</w:t>
      </w:r>
      <w:r w:rsidR="00AC63F8">
        <w:t xml:space="preserve"> подготовительный этап - </w:t>
      </w:r>
      <w:r w:rsidRPr="00603918">
        <w:t>проведение</w:t>
      </w:r>
      <w:r w:rsidR="00183FA1">
        <w:t xml:space="preserve"> </w:t>
      </w:r>
      <w:r w:rsidR="00AC63F8">
        <w:t xml:space="preserve">вводных </w:t>
      </w:r>
      <w:r w:rsidRPr="00603918">
        <w:t xml:space="preserve">занятий со </w:t>
      </w:r>
      <w:r w:rsidR="00D3647E">
        <w:t>в</w:t>
      </w:r>
      <w:r w:rsidRPr="00603918">
        <w:t>семи</w:t>
      </w:r>
      <w:r w:rsidR="00C00228">
        <w:t xml:space="preserve"> </w:t>
      </w:r>
      <w:r w:rsidR="00AC63F8" w:rsidRPr="00AC63F8">
        <w:t>у</w:t>
      </w:r>
      <w:r w:rsidR="00462705" w:rsidRPr="00AC63F8">
        <w:t>частниками тренировки</w:t>
      </w:r>
      <w:r w:rsidR="00AC63F8">
        <w:t>.</w:t>
      </w:r>
    </w:p>
    <w:p w:rsidR="00D62A56" w:rsidRDefault="00603918" w:rsidP="00D62A56">
      <w:pPr>
        <w:widowControl w:val="0"/>
        <w:tabs>
          <w:tab w:val="left" w:pos="1134"/>
        </w:tabs>
        <w:autoSpaceDE w:val="0"/>
        <w:autoSpaceDN w:val="0"/>
      </w:pPr>
      <w:r w:rsidRPr="00D3647E">
        <w:rPr>
          <w:b/>
        </w:rPr>
        <w:t>Второй</w:t>
      </w:r>
      <w:r w:rsidRPr="00603918">
        <w:t xml:space="preserve"> подготовительный этап</w:t>
      </w:r>
      <w:r w:rsidR="00AC63F8">
        <w:t xml:space="preserve"> - </w:t>
      </w:r>
      <w:r w:rsidRPr="00603918">
        <w:t>проведение дополнительного инструктажа</w:t>
      </w:r>
      <w:r>
        <w:t xml:space="preserve"> </w:t>
      </w:r>
      <w:r w:rsidR="00BE4F6B">
        <w:br/>
      </w:r>
      <w:r w:rsidRPr="00603918">
        <w:t xml:space="preserve">с </w:t>
      </w:r>
      <w:r w:rsidR="00AC63F8">
        <w:t>у</w:t>
      </w:r>
      <w:r w:rsidR="00462705">
        <w:t>частниками тренировки</w:t>
      </w:r>
      <w:r w:rsidRPr="00603918">
        <w:t>, отвечающими за состояние систем автоматической</w:t>
      </w:r>
      <w:r w:rsidR="00475A48">
        <w:t xml:space="preserve"> </w:t>
      </w:r>
      <w:r w:rsidRPr="00603918">
        <w:t>противопожарной защиты объекта, первичных средств пожаротушения и путей</w:t>
      </w:r>
      <w:r>
        <w:t xml:space="preserve"> </w:t>
      </w:r>
      <w:r w:rsidRPr="00603918">
        <w:t>эвакуации; проверка состояния средств автоматической противопожарной защиты</w:t>
      </w:r>
      <w:r w:rsidR="00475A48">
        <w:t xml:space="preserve"> </w:t>
      </w:r>
      <w:r w:rsidRPr="00603918">
        <w:t>объекта, первичных средств пожаротушения и путей эвакуаци</w:t>
      </w:r>
      <w:r w:rsidR="00AC63F8">
        <w:t>и.</w:t>
      </w:r>
    </w:p>
    <w:p w:rsidR="00D62A56" w:rsidRDefault="00D62A56" w:rsidP="00D62A56">
      <w:pPr>
        <w:widowControl w:val="0"/>
        <w:tabs>
          <w:tab w:val="left" w:pos="1134"/>
        </w:tabs>
        <w:autoSpaceDE w:val="0"/>
        <w:autoSpaceDN w:val="0"/>
      </w:pPr>
      <w:r w:rsidRPr="00D3647E">
        <w:rPr>
          <w:b/>
        </w:rPr>
        <w:t>Третий</w:t>
      </w:r>
      <w:r w:rsidRPr="00603918">
        <w:t xml:space="preserve"> подготовительный</w:t>
      </w:r>
      <w:r w:rsidR="00603918" w:rsidRPr="00603918">
        <w:t xml:space="preserve"> этап</w:t>
      </w:r>
      <w:r w:rsidR="00AC63F8">
        <w:t xml:space="preserve"> - </w:t>
      </w:r>
      <w:r w:rsidR="00603918" w:rsidRPr="00603918">
        <w:t xml:space="preserve">проведение занятий с </w:t>
      </w:r>
      <w:r w:rsidR="00AC63F8">
        <w:t>у</w:t>
      </w:r>
      <w:r w:rsidR="00462705">
        <w:t>частниками тренировки</w:t>
      </w:r>
      <w:r w:rsidR="00603918" w:rsidRPr="00603918">
        <w:t xml:space="preserve"> по</w:t>
      </w:r>
      <w:r w:rsidR="00475A48">
        <w:t xml:space="preserve"> </w:t>
      </w:r>
      <w:r w:rsidR="00603918" w:rsidRPr="00603918">
        <w:t xml:space="preserve">теме: </w:t>
      </w:r>
      <w:r>
        <w:t>«</w:t>
      </w:r>
      <w:r w:rsidR="00603918" w:rsidRPr="00603918">
        <w:t>Правила безопасного поведения в ситуациях, связанных с</w:t>
      </w:r>
      <w:r w:rsidR="00475A48">
        <w:t xml:space="preserve"> </w:t>
      </w:r>
      <w:r w:rsidR="00603918" w:rsidRPr="00603918">
        <w:t>пожарами</w:t>
      </w:r>
      <w:r>
        <w:t>»</w:t>
      </w:r>
      <w:r w:rsidR="00603918" w:rsidRPr="00603918">
        <w:t>;</w:t>
      </w:r>
    </w:p>
    <w:p w:rsidR="00603918" w:rsidRDefault="00475A48" w:rsidP="00D62A56">
      <w:pPr>
        <w:widowControl w:val="0"/>
        <w:tabs>
          <w:tab w:val="left" w:pos="1134"/>
        </w:tabs>
        <w:autoSpaceDE w:val="0"/>
        <w:autoSpaceDN w:val="0"/>
      </w:pPr>
      <w:r w:rsidRPr="00D3647E">
        <w:rPr>
          <w:b/>
        </w:rPr>
        <w:t>Ч</w:t>
      </w:r>
      <w:r w:rsidR="000F1BA9" w:rsidRPr="00D3647E">
        <w:rPr>
          <w:b/>
        </w:rPr>
        <w:t>етвертый</w:t>
      </w:r>
      <w:r w:rsidR="000F1BA9">
        <w:t xml:space="preserve"> этап</w:t>
      </w:r>
      <w:r w:rsidR="00603918" w:rsidRPr="00603918">
        <w:t xml:space="preserve"> - </w:t>
      </w:r>
      <w:r w:rsidR="00D62A56" w:rsidRPr="00603918">
        <w:t xml:space="preserve">проведение </w:t>
      </w:r>
      <w:r w:rsidR="00D62A56">
        <w:t xml:space="preserve">тренировки, </w:t>
      </w:r>
      <w:r w:rsidR="00603918" w:rsidRPr="00603918">
        <w:t xml:space="preserve">подача </w:t>
      </w:r>
      <w:r w:rsidR="00D62A56" w:rsidRPr="00603918">
        <w:t>сигнала о</w:t>
      </w:r>
      <w:r>
        <w:t xml:space="preserve"> </w:t>
      </w:r>
      <w:r w:rsidR="00603918" w:rsidRPr="00603918">
        <w:t xml:space="preserve">возникновении </w:t>
      </w:r>
      <w:r w:rsidR="00D62A56" w:rsidRPr="00603918">
        <w:t>условного пожара, проведение эвакуации</w:t>
      </w:r>
      <w:r w:rsidR="00603918" w:rsidRPr="00603918">
        <w:t>, тушение условного</w:t>
      </w:r>
      <w:r>
        <w:t xml:space="preserve"> </w:t>
      </w:r>
      <w:r w:rsidR="00603918" w:rsidRPr="00603918">
        <w:t>пожара, организация встречи сотрудников ГПС;</w:t>
      </w:r>
    </w:p>
    <w:p w:rsidR="00CE33A9" w:rsidRDefault="00E00286" w:rsidP="00D62A56">
      <w:pPr>
        <w:widowControl w:val="0"/>
        <w:tabs>
          <w:tab w:val="left" w:pos="1134"/>
        </w:tabs>
        <w:autoSpaceDE w:val="0"/>
        <w:autoSpaceDN w:val="0"/>
      </w:pPr>
      <w:r w:rsidRPr="00E00286">
        <w:t xml:space="preserve">Эвакуация начинается после срабатывания системы оповещения, </w:t>
      </w:r>
      <w:r w:rsidR="00562443">
        <w:t xml:space="preserve">которая запускается в </w:t>
      </w:r>
      <w:r w:rsidRPr="00E00286">
        <w:t xml:space="preserve">ручном режиме. </w:t>
      </w:r>
      <w:r w:rsidR="00D62A56">
        <w:t>У</w:t>
      </w:r>
      <w:r>
        <w:t>частники тренировки</w:t>
      </w:r>
      <w:r w:rsidRPr="00E00286">
        <w:t xml:space="preserve"> должны покинуть свои рабочие места</w:t>
      </w:r>
      <w:r>
        <w:t>, аудитории или место своего нахождения</w:t>
      </w:r>
      <w:r w:rsidRPr="00E00286">
        <w:t xml:space="preserve"> организованно и в строгом соответствии с </w:t>
      </w:r>
      <w:r w:rsidR="00562443">
        <w:t>планами</w:t>
      </w:r>
      <w:r w:rsidRPr="00E00286">
        <w:t xml:space="preserve"> эвакуации. </w:t>
      </w:r>
      <w:r w:rsidR="00D62A56">
        <w:t>У</w:t>
      </w:r>
      <w:r>
        <w:t>частники тренировки следуют</w:t>
      </w:r>
      <w:r w:rsidRPr="00E00286">
        <w:t xml:space="preserve"> в безопасное место сбора, расположенное, как правило, на улице</w:t>
      </w:r>
      <w:r>
        <w:t xml:space="preserve"> (в зависимости от объекта)</w:t>
      </w:r>
      <w:r w:rsidRPr="00E00286">
        <w:t>.</w:t>
      </w:r>
      <w:r>
        <w:t xml:space="preserve"> </w:t>
      </w:r>
    </w:p>
    <w:p w:rsidR="00562443" w:rsidRDefault="00CE33A9" w:rsidP="00D62A56">
      <w:pPr>
        <w:widowControl w:val="0"/>
        <w:tabs>
          <w:tab w:val="left" w:pos="1134"/>
        </w:tabs>
        <w:autoSpaceDE w:val="0"/>
        <w:autoSpaceDN w:val="0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6C885CF" wp14:editId="35C241CC">
            <wp:simplePos x="0" y="0"/>
            <wp:positionH relativeFrom="column">
              <wp:posOffset>4457479</wp:posOffset>
            </wp:positionH>
            <wp:positionV relativeFrom="page">
              <wp:posOffset>7885099</wp:posOffset>
            </wp:positionV>
            <wp:extent cx="783590" cy="625475"/>
            <wp:effectExtent l="0" t="0" r="0" b="3175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62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286">
        <w:t xml:space="preserve">Место сбора отмечается </w:t>
      </w:r>
      <w:r w:rsidR="00123824">
        <w:t>знаком Е 21 «Пункт (место) сбора»</w:t>
      </w:r>
      <w:r w:rsidR="000F1BA9">
        <w:t xml:space="preserve">.                            </w:t>
      </w:r>
    </w:p>
    <w:p w:rsidR="00953975" w:rsidRDefault="00953975" w:rsidP="00D3647E">
      <w:pPr>
        <w:widowControl w:val="0"/>
        <w:tabs>
          <w:tab w:val="left" w:pos="1134"/>
        </w:tabs>
        <w:autoSpaceDE w:val="0"/>
        <w:autoSpaceDN w:val="0"/>
        <w:ind w:firstLine="0"/>
      </w:pPr>
    </w:p>
    <w:p w:rsidR="00953975" w:rsidRDefault="00953975" w:rsidP="00D3647E">
      <w:pPr>
        <w:widowControl w:val="0"/>
        <w:tabs>
          <w:tab w:val="left" w:pos="1134"/>
        </w:tabs>
        <w:autoSpaceDE w:val="0"/>
        <w:autoSpaceDN w:val="0"/>
        <w:ind w:firstLine="0"/>
      </w:pPr>
    </w:p>
    <w:p w:rsidR="00D62A56" w:rsidRDefault="00123824" w:rsidP="00D3647E">
      <w:pPr>
        <w:widowControl w:val="0"/>
        <w:tabs>
          <w:tab w:val="left" w:pos="1134"/>
        </w:tabs>
        <w:autoSpaceDE w:val="0"/>
        <w:autoSpaceDN w:val="0"/>
        <w:ind w:firstLine="0"/>
      </w:pPr>
      <w:r>
        <w:t>О</w:t>
      </w:r>
      <w:r w:rsidR="00E00286" w:rsidRPr="00E00286">
        <w:t>бязательно фиксируется общее время эвакуации.</w:t>
      </w:r>
    </w:p>
    <w:p w:rsidR="00D71469" w:rsidRDefault="00475A48" w:rsidP="00D62A56">
      <w:pPr>
        <w:widowControl w:val="0"/>
        <w:tabs>
          <w:tab w:val="left" w:pos="1134"/>
        </w:tabs>
        <w:autoSpaceDE w:val="0"/>
        <w:autoSpaceDN w:val="0"/>
      </w:pPr>
      <w:r w:rsidRPr="00D3647E">
        <w:rPr>
          <w:b/>
        </w:rPr>
        <w:t>Пятый</w:t>
      </w:r>
      <w:r>
        <w:t xml:space="preserve"> этап - разбор тренировки (внесение изменений в локально-нормативные акты </w:t>
      </w:r>
      <w:r w:rsidRPr="000F1BA9">
        <w:t xml:space="preserve">Университета </w:t>
      </w:r>
      <w:r w:rsidR="00183FA1" w:rsidRPr="000F1BA9">
        <w:t>(</w:t>
      </w:r>
      <w:r w:rsidRPr="000F1BA9">
        <w:t xml:space="preserve">при </w:t>
      </w:r>
      <w:r>
        <w:t>необходимости)</w:t>
      </w:r>
      <w:r w:rsidR="000F1BA9">
        <w:t>)</w:t>
      </w:r>
      <w:r>
        <w:t>.</w:t>
      </w:r>
    </w:p>
    <w:p w:rsidR="00953975" w:rsidRDefault="00953975">
      <w:pPr>
        <w:ind w:firstLine="0"/>
        <w:jc w:val="center"/>
        <w:rPr>
          <w:rFonts w:cs="Times New Roman"/>
          <w:b/>
        </w:rPr>
      </w:pPr>
      <w:r>
        <w:br w:type="page"/>
      </w:r>
    </w:p>
    <w:p w:rsidR="00475A48" w:rsidRPr="00D6559C" w:rsidRDefault="00475A48" w:rsidP="00953975">
      <w:pPr>
        <w:pStyle w:val="1"/>
        <w:numPr>
          <w:ilvl w:val="0"/>
          <w:numId w:val="5"/>
        </w:numPr>
        <w:tabs>
          <w:tab w:val="left" w:pos="1134"/>
        </w:tabs>
        <w:ind w:left="0" w:firstLine="0"/>
      </w:pPr>
      <w:bookmarkStart w:id="20" w:name="_Toc190868053"/>
      <w:r w:rsidRPr="00D6559C">
        <w:t>Подготовка и проведение тренировок</w:t>
      </w:r>
      <w:bookmarkEnd w:id="20"/>
    </w:p>
    <w:p w:rsidR="00684929" w:rsidRPr="00684929" w:rsidRDefault="00475A48" w:rsidP="00473C44">
      <w:pPr>
        <w:pStyle w:val="futurismarkdown-paragraph"/>
        <w:numPr>
          <w:ilvl w:val="1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</w:pPr>
      <w:r>
        <w:t xml:space="preserve">Практическая отработка </w:t>
      </w:r>
      <w:r w:rsidR="00497F99">
        <w:t>движения в соответствии с планами</w:t>
      </w:r>
      <w:r>
        <w:t xml:space="preserve"> эвакуации - важная составная часть подготовки </w:t>
      </w:r>
      <w:r w:rsidR="00684929">
        <w:t>участников тренировки</w:t>
      </w:r>
      <w:r>
        <w:t xml:space="preserve"> объекта. Она является основной формой контроля подготовленности </w:t>
      </w:r>
      <w:r w:rsidR="00684929">
        <w:t>людей к</w:t>
      </w:r>
      <w:r>
        <w:t xml:space="preserve"> </w:t>
      </w:r>
      <w:r w:rsidR="00684929" w:rsidRPr="00684929">
        <w:t xml:space="preserve">быстрому и безопасному выходу из </w:t>
      </w:r>
      <w:r w:rsidR="00684929">
        <w:t>з</w:t>
      </w:r>
      <w:r w:rsidR="00684929" w:rsidRPr="00684929">
        <w:t>дания</w:t>
      </w:r>
      <w:r w:rsidR="00684929">
        <w:t>.</w:t>
      </w:r>
      <w:r w:rsidR="00684929" w:rsidRPr="00684929">
        <w:t xml:space="preserve"> </w:t>
      </w:r>
    </w:p>
    <w:p w:rsidR="004A058A" w:rsidRPr="00D3647E" w:rsidRDefault="00B8485B" w:rsidP="00473C44">
      <w:pPr>
        <w:pStyle w:val="aa"/>
        <w:numPr>
          <w:ilvl w:val="1"/>
          <w:numId w:val="5"/>
        </w:numPr>
        <w:tabs>
          <w:tab w:val="left" w:pos="1134"/>
        </w:tabs>
        <w:ind w:left="0" w:firstLine="709"/>
        <w:rPr>
          <w:rFonts w:eastAsia="Times New Roman" w:cs="Times New Roman"/>
          <w:szCs w:val="24"/>
          <w:lang w:eastAsia="ru-RU"/>
        </w:rPr>
      </w:pPr>
      <w:r w:rsidRPr="00D3647E">
        <w:rPr>
          <w:rFonts w:eastAsia="Times New Roman" w:cs="Times New Roman"/>
          <w:szCs w:val="24"/>
          <w:lang w:eastAsia="ru-RU"/>
        </w:rPr>
        <w:t>П</w:t>
      </w:r>
      <w:r w:rsidR="00684929" w:rsidRPr="00D3647E">
        <w:rPr>
          <w:rFonts w:eastAsia="Times New Roman" w:cs="Times New Roman"/>
          <w:szCs w:val="24"/>
          <w:lang w:eastAsia="ru-RU"/>
        </w:rPr>
        <w:t>лан</w:t>
      </w:r>
      <w:r w:rsidR="00E122E7" w:rsidRPr="00D3647E">
        <w:rPr>
          <w:rFonts w:eastAsia="Times New Roman" w:cs="Times New Roman"/>
          <w:szCs w:val="24"/>
          <w:lang w:eastAsia="ru-RU"/>
        </w:rPr>
        <w:t xml:space="preserve"> эвакуации при пожаре</w:t>
      </w:r>
      <w:r w:rsidRPr="00D3647E">
        <w:rPr>
          <w:rFonts w:eastAsia="Times New Roman" w:cs="Times New Roman"/>
          <w:szCs w:val="24"/>
          <w:lang w:eastAsia="ru-RU"/>
        </w:rPr>
        <w:t xml:space="preserve"> состоит</w:t>
      </w:r>
      <w:r w:rsidR="00E122E7" w:rsidRPr="00D3647E">
        <w:rPr>
          <w:rFonts w:eastAsia="Times New Roman" w:cs="Times New Roman"/>
          <w:szCs w:val="24"/>
          <w:lang w:eastAsia="ru-RU"/>
        </w:rPr>
        <w:t xml:space="preserve"> из текстовой и графической частей, определяющих действия </w:t>
      </w:r>
      <w:r w:rsidR="00684929" w:rsidRPr="00D3647E">
        <w:rPr>
          <w:rFonts w:eastAsia="Times New Roman" w:cs="Times New Roman"/>
          <w:szCs w:val="24"/>
          <w:lang w:eastAsia="ru-RU"/>
        </w:rPr>
        <w:t>участников тренировки</w:t>
      </w:r>
      <w:r w:rsidR="00E122E7" w:rsidRPr="00D3647E">
        <w:rPr>
          <w:rFonts w:eastAsia="Times New Roman" w:cs="Times New Roman"/>
          <w:szCs w:val="24"/>
          <w:lang w:eastAsia="ru-RU"/>
        </w:rPr>
        <w:t xml:space="preserve"> по обеспечению безопасной и своевременной эвакуации </w:t>
      </w:r>
      <w:r w:rsidR="00684929" w:rsidRPr="00D3647E">
        <w:rPr>
          <w:rFonts w:eastAsia="Times New Roman" w:cs="Times New Roman"/>
          <w:szCs w:val="24"/>
          <w:lang w:eastAsia="ru-RU"/>
        </w:rPr>
        <w:t>из здания</w:t>
      </w:r>
      <w:r w:rsidR="00E122E7" w:rsidRPr="00D3647E">
        <w:rPr>
          <w:rFonts w:eastAsia="Times New Roman" w:cs="Times New Roman"/>
          <w:szCs w:val="24"/>
          <w:lang w:eastAsia="ru-RU"/>
        </w:rPr>
        <w:t xml:space="preserve"> и отража</w:t>
      </w:r>
      <w:r w:rsidR="00684929" w:rsidRPr="00D3647E">
        <w:rPr>
          <w:rFonts w:eastAsia="Times New Roman" w:cs="Times New Roman"/>
          <w:szCs w:val="24"/>
          <w:lang w:eastAsia="ru-RU"/>
        </w:rPr>
        <w:t>ет</w:t>
      </w:r>
      <w:r w:rsidR="00E122E7" w:rsidRPr="00D3647E">
        <w:rPr>
          <w:rFonts w:eastAsia="Times New Roman" w:cs="Times New Roman"/>
          <w:szCs w:val="24"/>
          <w:lang w:eastAsia="ru-RU"/>
        </w:rPr>
        <w:t xml:space="preserve"> реальную обстановку на момент проведения </w:t>
      </w:r>
      <w:r w:rsidR="00684929" w:rsidRPr="00D3647E">
        <w:rPr>
          <w:rFonts w:eastAsia="Times New Roman" w:cs="Times New Roman"/>
          <w:szCs w:val="24"/>
          <w:lang w:eastAsia="ru-RU"/>
        </w:rPr>
        <w:t>т</w:t>
      </w:r>
      <w:r w:rsidRPr="00D3647E">
        <w:rPr>
          <w:rFonts w:eastAsia="Times New Roman" w:cs="Times New Roman"/>
          <w:szCs w:val="24"/>
          <w:lang w:eastAsia="ru-RU"/>
        </w:rPr>
        <w:t>ренировки.</w:t>
      </w:r>
    </w:p>
    <w:p w:rsidR="00DE7977" w:rsidRPr="00123824" w:rsidRDefault="00684929" w:rsidP="00473C44">
      <w:pPr>
        <w:pStyle w:val="aa"/>
        <w:numPr>
          <w:ilvl w:val="1"/>
          <w:numId w:val="5"/>
        </w:numPr>
        <w:tabs>
          <w:tab w:val="left" w:pos="1134"/>
        </w:tabs>
        <w:ind w:left="0" w:firstLine="709"/>
      </w:pPr>
      <w:r w:rsidRPr="00D3647E">
        <w:rPr>
          <w:rFonts w:eastAsia="Times New Roman" w:cs="Times New Roman"/>
          <w:szCs w:val="24"/>
          <w:lang w:eastAsia="ru-RU"/>
        </w:rPr>
        <w:t>На плане</w:t>
      </w:r>
      <w:r w:rsidR="00B8485B" w:rsidRPr="00D3647E">
        <w:rPr>
          <w:rFonts w:eastAsia="Times New Roman" w:cs="Times New Roman"/>
          <w:szCs w:val="24"/>
          <w:lang w:eastAsia="ru-RU"/>
        </w:rPr>
        <w:t xml:space="preserve"> эвакуации </w:t>
      </w:r>
      <w:r w:rsidR="00E122E7" w:rsidRPr="00D3647E">
        <w:rPr>
          <w:rFonts w:eastAsia="Times New Roman" w:cs="Times New Roman"/>
          <w:szCs w:val="24"/>
          <w:lang w:eastAsia="ru-RU"/>
        </w:rPr>
        <w:t>показаны: места хранения первичных средств пожаротушения, лестничные клетки, лифты и лифтовые холлы, помещения, балконы, наружные</w:t>
      </w:r>
      <w:r w:rsidR="00E122E7" w:rsidRPr="00684929">
        <w:t xml:space="preserve"> лестницы, а также двери лестничных клеток, лифтовых холлов и двери, расположенные на пути эвакуации. </w:t>
      </w:r>
      <w:r w:rsidR="00123824" w:rsidRPr="00684929">
        <w:t>(Приложение № 2).</w:t>
      </w:r>
    </w:p>
    <w:p w:rsidR="00123824" w:rsidRPr="00D3647E" w:rsidRDefault="00B8485B" w:rsidP="00473C44">
      <w:pPr>
        <w:pStyle w:val="aa"/>
        <w:numPr>
          <w:ilvl w:val="1"/>
          <w:numId w:val="5"/>
        </w:numPr>
        <w:tabs>
          <w:tab w:val="left" w:pos="1134"/>
        </w:tabs>
        <w:ind w:left="0" w:firstLine="709"/>
        <w:rPr>
          <w:b/>
          <w:color w:val="333333"/>
        </w:rPr>
      </w:pPr>
      <w:r w:rsidRPr="00D3647E">
        <w:rPr>
          <w:b/>
        </w:rPr>
        <w:t>Поль</w:t>
      </w:r>
      <w:r w:rsidR="00D3647E">
        <w:rPr>
          <w:b/>
        </w:rPr>
        <w:t>зоваться лифтом во время т</w:t>
      </w:r>
      <w:r w:rsidRPr="00D3647E">
        <w:rPr>
          <w:b/>
        </w:rPr>
        <w:t xml:space="preserve">ренировки и в условиях реального пожара </w:t>
      </w:r>
      <w:r w:rsidRPr="00D3647E">
        <w:rPr>
          <w:b/>
          <w:bCs/>
          <w:color w:val="333333"/>
        </w:rPr>
        <w:t>категорически запрещается</w:t>
      </w:r>
      <w:r w:rsidRPr="00D3647E">
        <w:rPr>
          <w:b/>
          <w:color w:val="333333"/>
        </w:rPr>
        <w:t>. </w:t>
      </w:r>
    </w:p>
    <w:p w:rsidR="00B8485B" w:rsidRPr="008F24C3" w:rsidRDefault="00E122E7" w:rsidP="00473C44">
      <w:pPr>
        <w:pStyle w:val="futurismarkdown-paragraph"/>
        <w:numPr>
          <w:ilvl w:val="1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</w:pPr>
      <w:r w:rsidRPr="00684929">
        <w:t xml:space="preserve">Пути эвакуации, ведущие к эвакуационным выходам, </w:t>
      </w:r>
      <w:r w:rsidR="00D62A56">
        <w:t xml:space="preserve">на плане эвакуации </w:t>
      </w:r>
      <w:r w:rsidR="00B8485B" w:rsidRPr="00684929">
        <w:t>обозначены</w:t>
      </w:r>
      <w:r w:rsidRPr="00684929">
        <w:t xml:space="preserve"> сплошной линией зеленого цвета с указанием направления движения.</w:t>
      </w:r>
      <w:r w:rsidR="00B8485B" w:rsidRPr="00684929">
        <w:t xml:space="preserve"> </w:t>
      </w:r>
      <w:r w:rsidRPr="00684929">
        <w:t xml:space="preserve">Пути эвакуации, ведущие к </w:t>
      </w:r>
      <w:r w:rsidRPr="008F24C3">
        <w:t>аварийным</w:t>
      </w:r>
      <w:r w:rsidR="004A058A" w:rsidRPr="008F24C3">
        <w:t xml:space="preserve"> (запасным)</w:t>
      </w:r>
      <w:r w:rsidRPr="008F24C3">
        <w:t xml:space="preserve"> эвакуационным выходам, </w:t>
      </w:r>
      <w:r w:rsidR="00B8485B" w:rsidRPr="008F24C3">
        <w:t>обозначены</w:t>
      </w:r>
      <w:r w:rsidRPr="008F24C3">
        <w:t xml:space="preserve"> штриховой линией зеленого цвета с указанием направления движения.</w:t>
      </w:r>
    </w:p>
    <w:p w:rsidR="008F24C3" w:rsidRPr="00D62A56" w:rsidRDefault="008F24C3" w:rsidP="00D62A56">
      <w:pPr>
        <w:shd w:val="clear" w:color="auto" w:fill="FFFFFF"/>
        <w:tabs>
          <w:tab w:val="left" w:pos="1134"/>
        </w:tabs>
        <w:rPr>
          <w:rFonts w:cs="Times New Roman"/>
          <w:shd w:val="clear" w:color="auto" w:fill="FFFFFF"/>
        </w:rPr>
      </w:pPr>
      <w:r w:rsidRPr="00D62A56">
        <w:rPr>
          <w:rFonts w:cs="Times New Roman"/>
          <w:b/>
          <w:bCs/>
          <w:shd w:val="clear" w:color="auto" w:fill="FFFFFF"/>
        </w:rPr>
        <w:t>Аварийный выход</w:t>
      </w:r>
      <w:r w:rsidR="00D62A56" w:rsidRPr="00D62A56">
        <w:rPr>
          <w:rFonts w:cs="Times New Roman"/>
          <w:shd w:val="clear" w:color="auto" w:fill="FFFFFF"/>
        </w:rPr>
        <w:t xml:space="preserve"> -</w:t>
      </w:r>
      <w:r w:rsidRPr="00D62A56">
        <w:rPr>
          <w:rFonts w:cs="Times New Roman"/>
          <w:shd w:val="clear" w:color="auto" w:fill="FFFFFF"/>
        </w:rPr>
        <w:t xml:space="preserve"> это дверь, люк или иной выход, ведущие на путь эвакуации, непосредственн</w:t>
      </w:r>
      <w:r w:rsidR="00D62A56">
        <w:rPr>
          <w:rFonts w:cs="Times New Roman"/>
          <w:shd w:val="clear" w:color="auto" w:fill="FFFFFF"/>
        </w:rPr>
        <w:t xml:space="preserve">о наружу или в безопасную зону. </w:t>
      </w:r>
      <w:r w:rsidRPr="00D62A56">
        <w:rPr>
          <w:rFonts w:cs="Times New Roman"/>
        </w:rPr>
        <w:t>Этот выход</w:t>
      </w:r>
      <w:r w:rsidRPr="00D62A56">
        <w:rPr>
          <w:rFonts w:cs="Times New Roman"/>
          <w:shd w:val="clear" w:color="auto" w:fill="FFFFFF"/>
        </w:rPr>
        <w:t xml:space="preserve"> используется как дополнительный выход для спасания людей (например, выход на балкон, выход на крышу здания).</w:t>
      </w:r>
    </w:p>
    <w:p w:rsidR="008F24C3" w:rsidRPr="00D3647E" w:rsidRDefault="00123824" w:rsidP="00D62A56">
      <w:pPr>
        <w:shd w:val="clear" w:color="auto" w:fill="FFFFFF"/>
        <w:tabs>
          <w:tab w:val="left" w:pos="1134"/>
        </w:tabs>
        <w:rPr>
          <w:rFonts w:eastAsia="Times New Roman" w:cs="Times New Roman"/>
          <w:i/>
          <w:szCs w:val="24"/>
          <w:lang w:eastAsia="ru-RU"/>
        </w:rPr>
      </w:pPr>
      <w:r w:rsidRPr="00D3647E">
        <w:rPr>
          <w:rFonts w:eastAsia="Times New Roman" w:cs="Times New Roman"/>
          <w:b/>
          <w:szCs w:val="24"/>
          <w:lang w:eastAsia="ru-RU"/>
        </w:rPr>
        <w:t>Эвакуационный выход</w:t>
      </w:r>
      <w:r w:rsidR="004A058A" w:rsidRPr="00D3647E">
        <w:rPr>
          <w:rFonts w:eastAsia="Times New Roman" w:cs="Times New Roman"/>
          <w:szCs w:val="24"/>
          <w:lang w:eastAsia="ru-RU"/>
        </w:rPr>
        <w:t xml:space="preserve"> -</w:t>
      </w:r>
      <w:r w:rsidRPr="00D3647E">
        <w:rPr>
          <w:rFonts w:eastAsia="Times New Roman" w:cs="Times New Roman"/>
          <w:szCs w:val="24"/>
          <w:lang w:eastAsia="ru-RU"/>
        </w:rPr>
        <w:t xml:space="preserve"> </w:t>
      </w:r>
      <w:r w:rsidR="008F24C3" w:rsidRPr="00D3647E">
        <w:rPr>
          <w:rFonts w:eastAsia="Times New Roman" w:cs="Times New Roman"/>
          <w:szCs w:val="24"/>
          <w:lang w:eastAsia="ru-RU"/>
        </w:rPr>
        <w:t xml:space="preserve">это </w:t>
      </w:r>
      <w:r w:rsidR="00D62A56" w:rsidRPr="00D62A56">
        <w:rPr>
          <w:rFonts w:eastAsia="Times New Roman" w:cs="Times New Roman"/>
          <w:bCs/>
          <w:szCs w:val="24"/>
          <w:lang w:eastAsia="ru-RU"/>
        </w:rPr>
        <w:t>выход, ведущий на путь эвакуации, непосредственно наружу или в безопасную зону</w:t>
      </w:r>
      <w:r w:rsidR="00D62A56">
        <w:rPr>
          <w:rFonts w:eastAsia="Times New Roman" w:cs="Times New Roman"/>
          <w:bCs/>
          <w:szCs w:val="24"/>
          <w:lang w:eastAsia="ru-RU"/>
        </w:rPr>
        <w:t>,</w:t>
      </w:r>
      <w:r w:rsidR="008F24C3" w:rsidRPr="00D3647E">
        <w:rPr>
          <w:rFonts w:eastAsia="Times New Roman" w:cs="Times New Roman"/>
          <w:szCs w:val="24"/>
          <w:lang w:eastAsia="ru-RU"/>
        </w:rPr>
        <w:t xml:space="preserve"> для того, чтобы безопасно и в кратчайшие сроки покинуть здание. Он всегда ведёт с первого этажа на улицу и с любого другого этажа</w:t>
      </w:r>
      <w:r w:rsidR="00D62A56">
        <w:rPr>
          <w:rFonts w:eastAsia="Times New Roman" w:cs="Times New Roman"/>
          <w:szCs w:val="24"/>
          <w:lang w:eastAsia="ru-RU"/>
        </w:rPr>
        <w:t xml:space="preserve"> </w:t>
      </w:r>
      <w:r w:rsidR="008F24C3" w:rsidRPr="00D3647E">
        <w:rPr>
          <w:rFonts w:eastAsia="Times New Roman" w:cs="Times New Roman"/>
          <w:szCs w:val="24"/>
          <w:lang w:eastAsia="ru-RU"/>
        </w:rPr>
        <w:t>- на первый этаж. Проходит по коридорам, через вестибюли, указывает путь с лестниц. (</w:t>
      </w:r>
      <w:r w:rsidR="008F24C3" w:rsidRPr="00D3647E">
        <w:rPr>
          <w:rFonts w:eastAsia="Times New Roman" w:cs="Times New Roman"/>
          <w:i/>
          <w:szCs w:val="24"/>
          <w:lang w:eastAsia="ru-RU"/>
        </w:rPr>
        <w:t>Э</w:t>
      </w:r>
      <w:r w:rsidR="008F24C3" w:rsidRPr="00D3647E">
        <w:rPr>
          <w:rStyle w:val="af4"/>
          <w:rFonts w:cs="Times New Roman"/>
          <w:b w:val="0"/>
          <w:i/>
          <w:shd w:val="clear" w:color="auto" w:fill="FFFFFF"/>
        </w:rPr>
        <w:t>вакуационный выход важнее аварийного</w:t>
      </w:r>
      <w:r w:rsidR="008F24C3" w:rsidRPr="00D3647E">
        <w:rPr>
          <w:rFonts w:cs="Times New Roman"/>
          <w:i/>
          <w:shd w:val="clear" w:color="auto" w:fill="FFFFFF"/>
        </w:rPr>
        <w:t>, так как именно он ведёт наружу. Аварийный же считается просто дополнительным, поэтому требования к нему простые - не закрывать на замок и не захламлять).</w:t>
      </w:r>
    </w:p>
    <w:p w:rsidR="00183FA1" w:rsidRPr="00D3647E" w:rsidRDefault="00436E16" w:rsidP="00473C44">
      <w:pPr>
        <w:pStyle w:val="aa"/>
        <w:numPr>
          <w:ilvl w:val="1"/>
          <w:numId w:val="5"/>
        </w:numPr>
        <w:shd w:val="clear" w:color="auto" w:fill="FFFFFF"/>
        <w:tabs>
          <w:tab w:val="left" w:pos="1134"/>
        </w:tabs>
        <w:ind w:left="0" w:firstLine="709"/>
        <w:rPr>
          <w:rFonts w:cs="Times New Roman"/>
          <w:szCs w:val="24"/>
        </w:rPr>
      </w:pPr>
      <w:r w:rsidRPr="00D3647E">
        <w:rPr>
          <w:rFonts w:cs="Times New Roman"/>
          <w:szCs w:val="24"/>
        </w:rPr>
        <w:t>Основной путь эвакуации на этаже указывается в направлении незадымляемых лестничных клеток, а также лестниц, ведущих с данного этажа на 1 этаж здания в вестибюль или непосредственно наружу. Если две лестничные клетки равноценны по защищаемости от дыма и огня, то основной путь указывается до ближайшей лестницы. Лестничные клетки, содержащиеся в рабочее время закрытыми, считаются запасным эвакуационным выходом.</w:t>
      </w:r>
    </w:p>
    <w:p w:rsidR="00C32C76" w:rsidRPr="00D3647E" w:rsidRDefault="00436E16" w:rsidP="00473C44">
      <w:pPr>
        <w:pStyle w:val="aa"/>
        <w:numPr>
          <w:ilvl w:val="1"/>
          <w:numId w:val="5"/>
        </w:numPr>
        <w:tabs>
          <w:tab w:val="left" w:pos="1134"/>
        </w:tabs>
        <w:ind w:left="0" w:firstLine="709"/>
        <w:rPr>
          <w:rFonts w:cs="Times New Roman"/>
          <w:szCs w:val="24"/>
        </w:rPr>
      </w:pPr>
      <w:r w:rsidRPr="00D3647E">
        <w:rPr>
          <w:rFonts w:cs="Times New Roman"/>
          <w:szCs w:val="24"/>
        </w:rPr>
        <w:t xml:space="preserve">На планах эвакуации </w:t>
      </w:r>
      <w:r w:rsidR="00C32C76" w:rsidRPr="00D3647E">
        <w:rPr>
          <w:rFonts w:cs="Times New Roman"/>
          <w:szCs w:val="24"/>
        </w:rPr>
        <w:t>у</w:t>
      </w:r>
      <w:r w:rsidR="00E216C0" w:rsidRPr="00D3647E">
        <w:rPr>
          <w:rFonts w:cs="Times New Roman"/>
          <w:szCs w:val="24"/>
        </w:rPr>
        <w:t>частникам тренировки</w:t>
      </w:r>
      <w:r w:rsidRPr="00D3647E">
        <w:rPr>
          <w:rFonts w:cs="Times New Roman"/>
          <w:szCs w:val="24"/>
        </w:rPr>
        <w:t xml:space="preserve"> доступна информация о размещении и местонахождении ручных пожарных извещателей;</w:t>
      </w:r>
      <w:r w:rsidR="00C32C76" w:rsidRPr="00D3647E">
        <w:rPr>
          <w:rFonts w:cs="Times New Roman"/>
          <w:szCs w:val="24"/>
        </w:rPr>
        <w:t xml:space="preserve"> стационарных</w:t>
      </w:r>
      <w:r w:rsidRPr="00D3647E">
        <w:rPr>
          <w:rFonts w:cs="Times New Roman"/>
          <w:szCs w:val="24"/>
        </w:rPr>
        <w:t xml:space="preserve"> телефонов, по которым можно сообщить о пожаре в </w:t>
      </w:r>
      <w:r w:rsidR="004A058A" w:rsidRPr="00D3647E">
        <w:rPr>
          <w:rFonts w:cs="Times New Roman"/>
          <w:szCs w:val="24"/>
        </w:rPr>
        <w:t>ГПС</w:t>
      </w:r>
      <w:r w:rsidR="00D62A56">
        <w:rPr>
          <w:rFonts w:cs="Times New Roman"/>
          <w:szCs w:val="24"/>
        </w:rPr>
        <w:t>,</w:t>
      </w:r>
      <w:r w:rsidRPr="00D3647E">
        <w:rPr>
          <w:rFonts w:cs="Times New Roman"/>
          <w:szCs w:val="24"/>
        </w:rPr>
        <w:t xml:space="preserve"> </w:t>
      </w:r>
      <w:r w:rsidR="00C32C76" w:rsidRPr="00D3647E">
        <w:rPr>
          <w:rFonts w:cs="Times New Roman"/>
          <w:szCs w:val="24"/>
        </w:rPr>
        <w:t xml:space="preserve">указан </w:t>
      </w:r>
      <w:r w:rsidRPr="00D3647E">
        <w:rPr>
          <w:rFonts w:cs="Times New Roman"/>
          <w:szCs w:val="24"/>
        </w:rPr>
        <w:t>адрес объекта</w:t>
      </w:r>
      <w:r w:rsidR="00D62A56">
        <w:rPr>
          <w:rFonts w:cs="Times New Roman"/>
          <w:szCs w:val="24"/>
        </w:rPr>
        <w:t>,</w:t>
      </w:r>
      <w:r w:rsidRPr="00D3647E">
        <w:rPr>
          <w:rFonts w:cs="Times New Roman"/>
          <w:szCs w:val="24"/>
        </w:rPr>
        <w:t xml:space="preserve"> </w:t>
      </w:r>
      <w:r w:rsidR="00C32C76" w:rsidRPr="00D3647E">
        <w:rPr>
          <w:rFonts w:cs="Times New Roman"/>
          <w:szCs w:val="24"/>
        </w:rPr>
        <w:t xml:space="preserve">показано расположение </w:t>
      </w:r>
      <w:r w:rsidRPr="00D3647E">
        <w:rPr>
          <w:rFonts w:cs="Times New Roman"/>
          <w:szCs w:val="24"/>
        </w:rPr>
        <w:t>огнетушителей</w:t>
      </w:r>
      <w:r w:rsidR="00D62A56">
        <w:rPr>
          <w:rFonts w:cs="Times New Roman"/>
          <w:szCs w:val="24"/>
        </w:rPr>
        <w:t xml:space="preserve">, </w:t>
      </w:r>
      <w:r w:rsidR="00C32C76" w:rsidRPr="00D3647E">
        <w:rPr>
          <w:rFonts w:cs="Times New Roman"/>
          <w:szCs w:val="24"/>
        </w:rPr>
        <w:t>пожарных кранов</w:t>
      </w:r>
      <w:r w:rsidRPr="00D3647E">
        <w:rPr>
          <w:rFonts w:cs="Times New Roman"/>
          <w:szCs w:val="24"/>
        </w:rPr>
        <w:t xml:space="preserve"> и др. </w:t>
      </w:r>
    </w:p>
    <w:p w:rsidR="00436E16" w:rsidRPr="00D3647E" w:rsidRDefault="00C32C76" w:rsidP="00473C44">
      <w:pPr>
        <w:pStyle w:val="aa"/>
        <w:numPr>
          <w:ilvl w:val="1"/>
          <w:numId w:val="5"/>
        </w:numPr>
        <w:tabs>
          <w:tab w:val="left" w:pos="1134"/>
        </w:tabs>
        <w:ind w:left="0" w:firstLine="709"/>
        <w:rPr>
          <w:rFonts w:eastAsia="Times New Roman" w:cs="Times New Roman"/>
          <w:szCs w:val="24"/>
        </w:rPr>
      </w:pPr>
      <w:r w:rsidRPr="00D3647E">
        <w:rPr>
          <w:rFonts w:cs="Times New Roman"/>
          <w:szCs w:val="24"/>
        </w:rPr>
        <w:t>Также для регулирования поведения участников тренировки в целях предотвращения пожаров, выполнения им определенных действий при пожаре и для обеспечения безопасности на</w:t>
      </w:r>
      <w:r w:rsidR="00B36FC4" w:rsidRPr="00D3647E">
        <w:rPr>
          <w:rFonts w:cs="Times New Roman"/>
          <w:szCs w:val="24"/>
        </w:rPr>
        <w:t xml:space="preserve"> объекте обязательно применение знаков пожарной безопасности, запрещающих, предупреждающих, предписывающих и указательных знаков (</w:t>
      </w:r>
      <w:r w:rsidR="00436E16" w:rsidRPr="00D3647E">
        <w:rPr>
          <w:rFonts w:cs="Times New Roman"/>
          <w:szCs w:val="24"/>
        </w:rPr>
        <w:t>Основные знаки описаны в Приложении № 1</w:t>
      </w:r>
      <w:r w:rsidR="00B36FC4" w:rsidRPr="00D3647E">
        <w:rPr>
          <w:rFonts w:cs="Times New Roman"/>
          <w:szCs w:val="24"/>
        </w:rPr>
        <w:t>)</w:t>
      </w:r>
      <w:r w:rsidR="00436E16" w:rsidRPr="00D3647E">
        <w:rPr>
          <w:rFonts w:cs="Times New Roman"/>
          <w:szCs w:val="24"/>
        </w:rPr>
        <w:t>.</w:t>
      </w:r>
      <w:r w:rsidR="00DE7977" w:rsidRPr="00D3647E">
        <w:rPr>
          <w:rFonts w:cs="Times New Roman"/>
          <w:szCs w:val="24"/>
        </w:rPr>
        <w:t xml:space="preserve"> </w:t>
      </w:r>
    </w:p>
    <w:p w:rsidR="00475A48" w:rsidRPr="00D3647E" w:rsidRDefault="00B36FC4" w:rsidP="00473C44">
      <w:pPr>
        <w:pStyle w:val="aa"/>
        <w:numPr>
          <w:ilvl w:val="1"/>
          <w:numId w:val="5"/>
        </w:numPr>
        <w:tabs>
          <w:tab w:val="left" w:pos="1134"/>
        </w:tabs>
        <w:ind w:left="0" w:firstLine="709"/>
        <w:rPr>
          <w:rFonts w:eastAsia="Times New Roman" w:cs="Times New Roman"/>
          <w:szCs w:val="24"/>
          <w:lang w:eastAsia="ru-RU"/>
        </w:rPr>
      </w:pPr>
      <w:r w:rsidRPr="00D3647E">
        <w:rPr>
          <w:rFonts w:eastAsia="Times New Roman" w:cs="Times New Roman"/>
          <w:szCs w:val="24"/>
          <w:lang w:eastAsia="ru-RU"/>
        </w:rPr>
        <w:t>Во время т</w:t>
      </w:r>
      <w:r w:rsidR="00475A48" w:rsidRPr="00D3647E">
        <w:rPr>
          <w:rFonts w:eastAsia="Times New Roman" w:cs="Times New Roman"/>
          <w:szCs w:val="24"/>
          <w:lang w:eastAsia="ru-RU"/>
        </w:rPr>
        <w:t xml:space="preserve">ренировок у </w:t>
      </w:r>
      <w:r w:rsidRPr="00D3647E">
        <w:rPr>
          <w:rFonts w:eastAsia="Times New Roman" w:cs="Times New Roman"/>
          <w:szCs w:val="24"/>
          <w:lang w:eastAsia="ru-RU"/>
        </w:rPr>
        <w:t>у</w:t>
      </w:r>
      <w:r w:rsidR="00684929" w:rsidRPr="00D3647E">
        <w:rPr>
          <w:rFonts w:eastAsia="Times New Roman" w:cs="Times New Roman"/>
          <w:szCs w:val="24"/>
          <w:lang w:eastAsia="ru-RU"/>
        </w:rPr>
        <w:t>частников тренировки</w:t>
      </w:r>
      <w:r w:rsidR="00475A48" w:rsidRPr="00D3647E">
        <w:rPr>
          <w:rFonts w:eastAsia="Times New Roman" w:cs="Times New Roman"/>
          <w:szCs w:val="24"/>
          <w:lang w:eastAsia="ru-RU"/>
        </w:rPr>
        <w:t xml:space="preserve"> вырабатываются навыки быстро находить правильные решения в условиях пожара, коллективно проводить эвакуацию,</w:t>
      </w:r>
      <w:r w:rsidR="00C00B44" w:rsidRPr="00D3647E">
        <w:rPr>
          <w:rFonts w:eastAsia="Times New Roman" w:cs="Times New Roman"/>
          <w:szCs w:val="24"/>
          <w:lang w:eastAsia="ru-RU"/>
        </w:rPr>
        <w:t xml:space="preserve"> </w:t>
      </w:r>
      <w:r w:rsidRPr="00D3647E">
        <w:rPr>
          <w:rFonts w:eastAsia="Times New Roman" w:cs="Times New Roman"/>
          <w:szCs w:val="24"/>
          <w:lang w:eastAsia="ru-RU"/>
        </w:rPr>
        <w:t>знать расположение</w:t>
      </w:r>
      <w:r w:rsidR="00183FA1" w:rsidRPr="00D3647E">
        <w:rPr>
          <w:rFonts w:eastAsia="Times New Roman" w:cs="Times New Roman"/>
          <w:szCs w:val="24"/>
          <w:lang w:eastAsia="ru-RU"/>
        </w:rPr>
        <w:t xml:space="preserve"> </w:t>
      </w:r>
      <w:r w:rsidRPr="00D3647E">
        <w:rPr>
          <w:rFonts w:eastAsia="Times New Roman" w:cs="Times New Roman"/>
          <w:szCs w:val="24"/>
          <w:lang w:eastAsia="ru-RU"/>
        </w:rPr>
        <w:t>первичных средств</w:t>
      </w:r>
      <w:r w:rsidR="00475A48" w:rsidRPr="00D3647E">
        <w:rPr>
          <w:rFonts w:eastAsia="Times New Roman" w:cs="Times New Roman"/>
          <w:szCs w:val="24"/>
          <w:lang w:eastAsia="ru-RU"/>
        </w:rPr>
        <w:t xml:space="preserve"> пожаротушения</w:t>
      </w:r>
      <w:r w:rsidR="00C00B44" w:rsidRPr="00D3647E">
        <w:rPr>
          <w:rFonts w:eastAsia="Times New Roman" w:cs="Times New Roman"/>
          <w:szCs w:val="24"/>
          <w:lang w:eastAsia="ru-RU"/>
        </w:rPr>
        <w:t xml:space="preserve"> (огнетуш</w:t>
      </w:r>
      <w:r w:rsidRPr="00D3647E">
        <w:rPr>
          <w:rFonts w:eastAsia="Times New Roman" w:cs="Times New Roman"/>
          <w:szCs w:val="24"/>
          <w:lang w:eastAsia="ru-RU"/>
        </w:rPr>
        <w:t>ителей</w:t>
      </w:r>
      <w:r w:rsidR="00C00B44" w:rsidRPr="00D3647E">
        <w:rPr>
          <w:rFonts w:eastAsia="Times New Roman" w:cs="Times New Roman"/>
          <w:szCs w:val="24"/>
          <w:lang w:eastAsia="ru-RU"/>
        </w:rPr>
        <w:t>)</w:t>
      </w:r>
      <w:r w:rsidR="00475A48" w:rsidRPr="00D3647E">
        <w:rPr>
          <w:rFonts w:eastAsia="Times New Roman" w:cs="Times New Roman"/>
          <w:szCs w:val="24"/>
          <w:lang w:eastAsia="ru-RU"/>
        </w:rPr>
        <w:t>.</w:t>
      </w:r>
    </w:p>
    <w:p w:rsidR="00945FE9" w:rsidRPr="00B36FC4" w:rsidRDefault="00945FE9" w:rsidP="00473C44">
      <w:pPr>
        <w:pStyle w:val="aa"/>
        <w:numPr>
          <w:ilvl w:val="1"/>
          <w:numId w:val="5"/>
        </w:numPr>
        <w:tabs>
          <w:tab w:val="left" w:pos="1134"/>
        </w:tabs>
        <w:ind w:left="0" w:firstLine="709"/>
      </w:pPr>
      <w:r w:rsidRPr="00497F99">
        <w:t xml:space="preserve">Отделом </w:t>
      </w:r>
      <w:r w:rsidR="00D21AA4">
        <w:t>ПБ</w:t>
      </w:r>
      <w:r w:rsidRPr="00497F99">
        <w:t xml:space="preserve">, ГО и ЧС для каждого объекта в рамках годового </w:t>
      </w:r>
      <w:r w:rsidR="00497F99" w:rsidRPr="00497F99">
        <w:t>плана работы</w:t>
      </w:r>
      <w:r w:rsidRPr="00497F99">
        <w:t xml:space="preserve"> по пожарной безопасности составляется план-график проведения противопожарных </w:t>
      </w:r>
      <w:r w:rsidRPr="00B36FC4">
        <w:t>тренировок</w:t>
      </w:r>
      <w:r w:rsidR="00497F99" w:rsidRPr="00B36FC4">
        <w:t xml:space="preserve"> (</w:t>
      </w:r>
      <w:r w:rsidR="00B36FC4" w:rsidRPr="00B36FC4">
        <w:t>далее – г</w:t>
      </w:r>
      <w:r w:rsidR="00497F99" w:rsidRPr="00B36FC4">
        <w:t>рафик)</w:t>
      </w:r>
      <w:r w:rsidRPr="00B36FC4">
        <w:t>, утверждаемый</w:t>
      </w:r>
      <w:r w:rsidR="00B36FC4" w:rsidRPr="00B36FC4">
        <w:t xml:space="preserve"> ректором у</w:t>
      </w:r>
      <w:r w:rsidRPr="00B36FC4">
        <w:t>ниверситета.</w:t>
      </w:r>
    </w:p>
    <w:p w:rsidR="00475A48" w:rsidRDefault="00475A48" w:rsidP="00473C44">
      <w:pPr>
        <w:pStyle w:val="aa"/>
        <w:numPr>
          <w:ilvl w:val="1"/>
          <w:numId w:val="5"/>
        </w:numPr>
        <w:tabs>
          <w:tab w:val="left" w:pos="1134"/>
        </w:tabs>
        <w:ind w:left="0" w:firstLine="709"/>
      </w:pPr>
      <w:r>
        <w:t xml:space="preserve">В </w:t>
      </w:r>
      <w:r w:rsidR="00B36FC4">
        <w:t>г</w:t>
      </w:r>
      <w:r>
        <w:t>рафике</w:t>
      </w:r>
      <w:r w:rsidR="00497F99">
        <w:t xml:space="preserve"> указываются: ме</w:t>
      </w:r>
      <w:r w:rsidR="00B36FC4">
        <w:t>сяц проведения тренировки, вид т</w:t>
      </w:r>
      <w:r>
        <w:t>ренировки,</w:t>
      </w:r>
      <w:r w:rsidR="0046736E">
        <w:t xml:space="preserve"> объект </w:t>
      </w:r>
      <w:r w:rsidR="00C00B44">
        <w:t>и/</w:t>
      </w:r>
      <w:r w:rsidR="0046736E">
        <w:t>или</w:t>
      </w:r>
      <w:r>
        <w:t xml:space="preserve"> структурное подразделение.</w:t>
      </w:r>
    </w:p>
    <w:p w:rsidR="00475A48" w:rsidRPr="009149E1" w:rsidRDefault="00475A48" w:rsidP="00473C44">
      <w:pPr>
        <w:pStyle w:val="aa"/>
        <w:numPr>
          <w:ilvl w:val="1"/>
          <w:numId w:val="5"/>
        </w:numPr>
        <w:tabs>
          <w:tab w:val="left" w:pos="1134"/>
        </w:tabs>
        <w:ind w:left="0" w:firstLine="709"/>
      </w:pPr>
      <w:r w:rsidRPr="00B36FC4">
        <w:t xml:space="preserve">Эффективность </w:t>
      </w:r>
      <w:r w:rsidR="00B36FC4" w:rsidRPr="00B36FC4">
        <w:t>т</w:t>
      </w:r>
      <w:r w:rsidR="00497F99" w:rsidRPr="00B36FC4">
        <w:t>ренировок</w:t>
      </w:r>
      <w:r w:rsidRPr="00B36FC4">
        <w:t xml:space="preserve"> зависит от правильности их подготовки и организации проведения, от качества аналитической проработки действий </w:t>
      </w:r>
      <w:r w:rsidR="00B36FC4" w:rsidRPr="00B36FC4">
        <w:t>у</w:t>
      </w:r>
      <w:r w:rsidR="00684929" w:rsidRPr="00B36FC4">
        <w:t>частников тренировки</w:t>
      </w:r>
      <w:r w:rsidR="00B36FC4" w:rsidRPr="00B36FC4">
        <w:t xml:space="preserve"> во время т</w:t>
      </w:r>
      <w:r w:rsidRPr="00B36FC4">
        <w:t xml:space="preserve">ренировки и правильности принятых решений по результатам </w:t>
      </w:r>
      <w:r w:rsidRPr="009149E1">
        <w:t>кри</w:t>
      </w:r>
      <w:r w:rsidR="00497F99" w:rsidRPr="009149E1">
        <w:t xml:space="preserve">тического разбора (обсуждения) </w:t>
      </w:r>
      <w:r w:rsidR="00B36FC4" w:rsidRPr="009149E1">
        <w:t>т</w:t>
      </w:r>
      <w:r w:rsidRPr="009149E1">
        <w:t>ренировок после их завершения.</w:t>
      </w:r>
    </w:p>
    <w:p w:rsidR="00475A48" w:rsidRPr="009149E1" w:rsidRDefault="00475A48" w:rsidP="0099004F">
      <w:pPr>
        <w:tabs>
          <w:tab w:val="left" w:pos="1134"/>
        </w:tabs>
      </w:pPr>
      <w:r w:rsidRPr="009149E1">
        <w:t xml:space="preserve">Эффективность </w:t>
      </w:r>
      <w:r w:rsidR="009149E1" w:rsidRPr="009149E1">
        <w:t>т</w:t>
      </w:r>
      <w:r w:rsidR="00497F99" w:rsidRPr="009149E1">
        <w:t>ренировок</w:t>
      </w:r>
      <w:r w:rsidRPr="009149E1">
        <w:t xml:space="preserve"> в значительной степени зависит также от результатов, достигнутых при инструктажах, проводимых в рамках общей программы противопожарной подготовки </w:t>
      </w:r>
      <w:r w:rsidR="00D21AA4">
        <w:t>у</w:t>
      </w:r>
      <w:r w:rsidR="00684929" w:rsidRPr="009149E1">
        <w:t>частников тренировки</w:t>
      </w:r>
      <w:r w:rsidRPr="009149E1">
        <w:t xml:space="preserve">. Обучение </w:t>
      </w:r>
      <w:r w:rsidR="00D21AA4">
        <w:t>у</w:t>
      </w:r>
      <w:r w:rsidR="00684929" w:rsidRPr="009149E1">
        <w:t>частников тренировки</w:t>
      </w:r>
      <w:r w:rsidR="00D21AA4">
        <w:t xml:space="preserve"> во время т</w:t>
      </w:r>
      <w:r w:rsidRPr="009149E1">
        <w:t>ренировок оказывается более успешным, если инструктажи п</w:t>
      </w:r>
      <w:r w:rsidR="00D21AA4">
        <w:t>роводились незадолго до начала т</w:t>
      </w:r>
      <w:r w:rsidRPr="009149E1">
        <w:t>ренировок</w:t>
      </w:r>
      <w:r w:rsidR="0099004F">
        <w:t>.</w:t>
      </w:r>
      <w:r w:rsidRPr="009149E1">
        <w:t xml:space="preserve"> </w:t>
      </w:r>
      <w:r w:rsidR="0099004F">
        <w:t>В</w:t>
      </w:r>
      <w:r w:rsidRPr="009149E1">
        <w:t xml:space="preserve"> связи с этим перед н</w:t>
      </w:r>
      <w:r w:rsidR="00D21AA4">
        <w:t>ачалом т</w:t>
      </w:r>
      <w:r w:rsidRPr="009149E1">
        <w:t xml:space="preserve">ренировки все ее участники должны собираться </w:t>
      </w:r>
      <w:r w:rsidR="00C00B44" w:rsidRPr="009149E1">
        <w:t>в назначенном месте</w:t>
      </w:r>
      <w:r w:rsidRPr="009149E1">
        <w:t>, где руководитель тренировки</w:t>
      </w:r>
      <w:r w:rsidR="00C00B44" w:rsidRPr="009149E1">
        <w:t xml:space="preserve"> </w:t>
      </w:r>
      <w:r w:rsidRPr="009149E1">
        <w:t>объясн</w:t>
      </w:r>
      <w:r w:rsidR="0099004F">
        <w:t>ит</w:t>
      </w:r>
      <w:r w:rsidRPr="009149E1">
        <w:t xml:space="preserve"> задачу </w:t>
      </w:r>
      <w:r w:rsidR="00E216C0" w:rsidRPr="009149E1">
        <w:t>участникам</w:t>
      </w:r>
      <w:r w:rsidRPr="009149E1">
        <w:t>.</w:t>
      </w:r>
    </w:p>
    <w:p w:rsidR="00475A48" w:rsidRPr="00497F99" w:rsidRDefault="00475A48" w:rsidP="00473C44">
      <w:pPr>
        <w:pStyle w:val="aa"/>
        <w:numPr>
          <w:ilvl w:val="1"/>
          <w:numId w:val="5"/>
        </w:numPr>
        <w:tabs>
          <w:tab w:val="left" w:pos="1134"/>
        </w:tabs>
        <w:ind w:left="0" w:firstLine="709"/>
      </w:pPr>
      <w:r w:rsidRPr="00497F99">
        <w:t>Противопожарные тренировки подразделяются на объектовые, тренировки структурных подразделений, совместные с подразделениями ГПС и индивидуальные.</w:t>
      </w:r>
    </w:p>
    <w:p w:rsidR="00C00B44" w:rsidRPr="009149E1" w:rsidRDefault="00475A48" w:rsidP="0099004F">
      <w:pPr>
        <w:tabs>
          <w:tab w:val="left" w:pos="1134"/>
        </w:tabs>
      </w:pPr>
      <w:r w:rsidRPr="00D21AA4">
        <w:rPr>
          <w:b/>
        </w:rPr>
        <w:t>Объектовой</w:t>
      </w:r>
      <w:r w:rsidRPr="009149E1">
        <w:t xml:space="preserve"> противопожарной тренировкой следует считать тренировку, темой которой является нарушение режима работы объекта</w:t>
      </w:r>
      <w:r w:rsidR="009149E1" w:rsidRPr="009149E1">
        <w:t xml:space="preserve"> по причине пожара</w:t>
      </w:r>
      <w:r w:rsidR="009149E1">
        <w:t xml:space="preserve"> </w:t>
      </w:r>
      <w:r w:rsidRPr="009149E1">
        <w:t>и в ней задействован</w:t>
      </w:r>
      <w:r w:rsidR="00497F99" w:rsidRPr="009149E1">
        <w:t>ы</w:t>
      </w:r>
      <w:r w:rsidR="00C00B44" w:rsidRPr="009149E1">
        <w:t xml:space="preserve"> все</w:t>
      </w:r>
      <w:r w:rsidRPr="009149E1">
        <w:t xml:space="preserve"> </w:t>
      </w:r>
      <w:r w:rsidR="009149E1">
        <w:t>находящиеся на объекте люди.</w:t>
      </w:r>
      <w:r w:rsidRPr="009149E1">
        <w:t xml:space="preserve"> </w:t>
      </w:r>
    </w:p>
    <w:p w:rsidR="009149E1" w:rsidRDefault="00475A48" w:rsidP="0099004F">
      <w:pPr>
        <w:tabs>
          <w:tab w:val="left" w:pos="1134"/>
        </w:tabs>
      </w:pPr>
      <w:r w:rsidRPr="00D21AA4">
        <w:rPr>
          <w:b/>
        </w:rPr>
        <w:t>Тренировкой структурного</w:t>
      </w:r>
      <w:r w:rsidRPr="009149E1">
        <w:t xml:space="preserve"> подразделения следует считать тренировку,</w:t>
      </w:r>
      <w:r>
        <w:t xml:space="preserve"> темой которой является нарушение режима работы одного структурного подразделения и в которой требуется участие только этого подразделения.</w:t>
      </w:r>
      <w:r w:rsidR="00CE7C47">
        <w:t xml:space="preserve"> </w:t>
      </w:r>
    </w:p>
    <w:p w:rsidR="00475A48" w:rsidRPr="00D21AA4" w:rsidRDefault="00475A48" w:rsidP="0099004F">
      <w:pPr>
        <w:tabs>
          <w:tab w:val="left" w:pos="1134"/>
        </w:tabs>
        <w:rPr>
          <w:strike/>
        </w:rPr>
      </w:pPr>
      <w:r w:rsidRPr="00D21AA4">
        <w:rPr>
          <w:b/>
        </w:rPr>
        <w:t>В совместных</w:t>
      </w:r>
      <w:r>
        <w:t xml:space="preserve"> тренировках участвуют </w:t>
      </w:r>
      <w:r w:rsidR="00DA386A">
        <w:t>у</w:t>
      </w:r>
      <w:r w:rsidR="00462705">
        <w:t>частники тренировки</w:t>
      </w:r>
      <w:r>
        <w:t xml:space="preserve"> объекта и подразделения ГПС. Совместные тренировки позволяют отработать взаимодействие </w:t>
      </w:r>
      <w:r w:rsidRPr="00D21AA4">
        <w:t xml:space="preserve">и взаимопонимание </w:t>
      </w:r>
      <w:r w:rsidR="009149E1" w:rsidRPr="00D21AA4">
        <w:t>у</w:t>
      </w:r>
      <w:r w:rsidR="00684929" w:rsidRPr="00D21AA4">
        <w:t>частников тренировки</w:t>
      </w:r>
      <w:r w:rsidRPr="00D21AA4">
        <w:t xml:space="preserve"> объекта и подразделений ГПС.</w:t>
      </w:r>
      <w:r w:rsidR="00497F99" w:rsidRPr="00D21AA4">
        <w:t xml:space="preserve"> </w:t>
      </w:r>
    </w:p>
    <w:p w:rsidR="00475A48" w:rsidRPr="00D21AA4" w:rsidRDefault="00475A48" w:rsidP="00473C44">
      <w:pPr>
        <w:pStyle w:val="aa"/>
        <w:numPr>
          <w:ilvl w:val="1"/>
          <w:numId w:val="5"/>
        </w:numPr>
        <w:tabs>
          <w:tab w:val="left" w:pos="1134"/>
        </w:tabs>
        <w:ind w:left="0" w:firstLine="709"/>
      </w:pPr>
      <w:r w:rsidRPr="00D21AA4">
        <w:t xml:space="preserve">Тренировка назначается приказом </w:t>
      </w:r>
      <w:r w:rsidR="00207200" w:rsidRPr="00D21AA4">
        <w:t>ректора Университета</w:t>
      </w:r>
      <w:r w:rsidRPr="00D21AA4">
        <w:t>, в котором отражаются цель, дата и время провед</w:t>
      </w:r>
      <w:r w:rsidR="00D21AA4">
        <w:t xml:space="preserve">ения, указываются руководитель тренировки. </w:t>
      </w:r>
    </w:p>
    <w:p w:rsidR="0099004F" w:rsidRPr="0099004F" w:rsidRDefault="0099004F" w:rsidP="00473C44">
      <w:pPr>
        <w:pStyle w:val="aa"/>
        <w:numPr>
          <w:ilvl w:val="1"/>
          <w:numId w:val="5"/>
        </w:numPr>
        <w:tabs>
          <w:tab w:val="left" w:pos="1134"/>
        </w:tabs>
        <w:ind w:left="0" w:firstLine="709"/>
      </w:pPr>
      <w:r>
        <w:t>Отделом ПБ, ГО и ЧС (далее – отдел)</w:t>
      </w:r>
      <w:r w:rsidR="00207200" w:rsidRPr="00D2775E">
        <w:t xml:space="preserve"> </w:t>
      </w:r>
      <w:r w:rsidR="00D25975">
        <w:t>подготавливается для руководителя тренировки проект</w:t>
      </w:r>
      <w:r w:rsidR="00475A48" w:rsidRPr="00D21AA4">
        <w:t xml:space="preserve"> план</w:t>
      </w:r>
      <w:r w:rsidR="00D25975">
        <w:t>а</w:t>
      </w:r>
      <w:r w:rsidR="00475A48" w:rsidRPr="00D21AA4">
        <w:t xml:space="preserve"> проведения трениров</w:t>
      </w:r>
      <w:r w:rsidR="00D2775E">
        <w:t>ки, в котором указываются тема т</w:t>
      </w:r>
      <w:r w:rsidR="00475A48" w:rsidRPr="00D21AA4">
        <w:t xml:space="preserve">ренировки, ее цели, состав участников и </w:t>
      </w:r>
      <w:r w:rsidR="00D25975">
        <w:t xml:space="preserve">проект </w:t>
      </w:r>
      <w:r w:rsidR="00475A48" w:rsidRPr="00D21AA4">
        <w:t>календарн</w:t>
      </w:r>
      <w:r w:rsidR="00D25975">
        <w:t>ого</w:t>
      </w:r>
      <w:r w:rsidR="00475A48" w:rsidRPr="00D21AA4">
        <w:t xml:space="preserve"> план</w:t>
      </w:r>
      <w:r w:rsidR="00D25975">
        <w:t>а</w:t>
      </w:r>
      <w:r w:rsidR="00475A48" w:rsidRPr="00D21AA4">
        <w:t xml:space="preserve"> подготовки и проведения</w:t>
      </w:r>
      <w:r>
        <w:t xml:space="preserve"> тренировки</w:t>
      </w:r>
      <w:r w:rsidR="00475A48" w:rsidRPr="00D21AA4">
        <w:t xml:space="preserve">. </w:t>
      </w:r>
      <w:r w:rsidRPr="0099004F">
        <w:t xml:space="preserve">В календарном плане отражаются этапы подготовки и проведения тренировки, задачи </w:t>
      </w:r>
      <w:r>
        <w:t>отделу</w:t>
      </w:r>
      <w:r w:rsidRPr="0099004F">
        <w:t>, персоналу, посредникам и участникам с указанием мест проведения, времени и ответственных исполнителей. Порядок (этапы) проведения тренировки могут быть определены как календарным планом, так и отдельным документом, утвержденным руководителем тренировки.</w:t>
      </w:r>
    </w:p>
    <w:p w:rsidR="00475A48" w:rsidRPr="00D21AA4" w:rsidRDefault="00475A48" w:rsidP="00473C44">
      <w:pPr>
        <w:pStyle w:val="aa"/>
        <w:numPr>
          <w:ilvl w:val="1"/>
          <w:numId w:val="5"/>
        </w:numPr>
        <w:tabs>
          <w:tab w:val="left" w:pos="1134"/>
        </w:tabs>
        <w:ind w:left="0" w:firstLine="709"/>
      </w:pPr>
      <w:r w:rsidRPr="00D21AA4">
        <w:t xml:space="preserve">Эффективность проведения тренировки во многом зависит от действий посредников и </w:t>
      </w:r>
      <w:r w:rsidR="00207200" w:rsidRPr="00D21AA4">
        <w:t xml:space="preserve">самих </w:t>
      </w:r>
      <w:r w:rsidR="00DA386A">
        <w:t>у</w:t>
      </w:r>
      <w:r w:rsidR="00684929" w:rsidRPr="00D21AA4">
        <w:t>частников тренировки</w:t>
      </w:r>
      <w:r w:rsidRPr="00D21AA4">
        <w:t xml:space="preserve">. </w:t>
      </w:r>
      <w:r w:rsidR="00207200" w:rsidRPr="00D21AA4">
        <w:t>Посредники назначаются</w:t>
      </w:r>
      <w:r w:rsidR="00D25975">
        <w:t xml:space="preserve"> руководителем тренировки</w:t>
      </w:r>
      <w:r w:rsidR="00207200" w:rsidRPr="00D21AA4">
        <w:t xml:space="preserve"> из числа</w:t>
      </w:r>
      <w:r w:rsidR="0046736E" w:rsidRPr="00D21AA4">
        <w:t xml:space="preserve"> </w:t>
      </w:r>
      <w:r w:rsidR="00D2775E" w:rsidRPr="00D2775E">
        <w:t>работников</w:t>
      </w:r>
      <w:r w:rsidRPr="00D2775E">
        <w:t xml:space="preserve"> объекта, а при совместной тренировке - дополнительно из личного состава </w:t>
      </w:r>
      <w:r w:rsidRPr="00D21AA4">
        <w:t>подразделения ГПС. Количество посре</w:t>
      </w:r>
      <w:r w:rsidR="00D2775E">
        <w:t>дников определяет руководитель т</w:t>
      </w:r>
      <w:r w:rsidRPr="00D21AA4">
        <w:t>ренировки.</w:t>
      </w:r>
    </w:p>
    <w:p w:rsidR="00475A48" w:rsidRDefault="00475A48" w:rsidP="00473C44">
      <w:pPr>
        <w:pStyle w:val="aa"/>
        <w:numPr>
          <w:ilvl w:val="1"/>
          <w:numId w:val="5"/>
        </w:numPr>
        <w:tabs>
          <w:tab w:val="left" w:pos="1134"/>
        </w:tabs>
        <w:ind w:left="0" w:firstLine="709"/>
      </w:pPr>
      <w:r>
        <w:t>При подго</w:t>
      </w:r>
      <w:r w:rsidR="00D2775E">
        <w:t>товке посредников руководитель т</w:t>
      </w:r>
      <w:r>
        <w:t>ренировки должен:</w:t>
      </w:r>
    </w:p>
    <w:p w:rsidR="00475A48" w:rsidRDefault="00475A48" w:rsidP="00473C44">
      <w:pPr>
        <w:pStyle w:val="aa"/>
        <w:numPr>
          <w:ilvl w:val="0"/>
          <w:numId w:val="7"/>
        </w:numPr>
        <w:tabs>
          <w:tab w:val="left" w:pos="1134"/>
        </w:tabs>
        <w:ind w:left="0" w:firstLine="709"/>
      </w:pPr>
      <w:r>
        <w:t>ознакомить их с тактическим замыслом тренировки и возможными вариантами его решения;</w:t>
      </w:r>
    </w:p>
    <w:p w:rsidR="00475A48" w:rsidRDefault="00475A48" w:rsidP="00473C44">
      <w:pPr>
        <w:pStyle w:val="aa"/>
        <w:numPr>
          <w:ilvl w:val="0"/>
          <w:numId w:val="7"/>
        </w:numPr>
        <w:tabs>
          <w:tab w:val="left" w:pos="1134"/>
        </w:tabs>
        <w:ind w:left="0" w:firstLine="709"/>
      </w:pPr>
      <w:r>
        <w:t>организовать с ними изучение объекта, где будет проводиться тренировка, распределить их по участкам работы;</w:t>
      </w:r>
    </w:p>
    <w:p w:rsidR="00475A48" w:rsidRDefault="00475A48" w:rsidP="00473C44">
      <w:pPr>
        <w:pStyle w:val="aa"/>
        <w:numPr>
          <w:ilvl w:val="0"/>
          <w:numId w:val="7"/>
        </w:numPr>
        <w:tabs>
          <w:tab w:val="left" w:pos="1134"/>
        </w:tabs>
        <w:ind w:left="0" w:firstLine="709"/>
      </w:pPr>
      <w:r>
        <w:t>ознакомить с обязанностями в качестве посредников;</w:t>
      </w:r>
    </w:p>
    <w:p w:rsidR="00475A48" w:rsidRDefault="00475A48" w:rsidP="00473C44">
      <w:pPr>
        <w:pStyle w:val="aa"/>
        <w:numPr>
          <w:ilvl w:val="0"/>
          <w:numId w:val="7"/>
        </w:numPr>
        <w:tabs>
          <w:tab w:val="left" w:pos="1134"/>
        </w:tabs>
        <w:ind w:left="0" w:firstLine="709"/>
      </w:pPr>
      <w:r>
        <w:t>дать указания о порядке применения средств имитации на условном пожаре;</w:t>
      </w:r>
    </w:p>
    <w:p w:rsidR="00475A48" w:rsidRDefault="00475A48" w:rsidP="00473C44">
      <w:pPr>
        <w:pStyle w:val="aa"/>
        <w:numPr>
          <w:ilvl w:val="0"/>
          <w:numId w:val="7"/>
        </w:numPr>
        <w:tabs>
          <w:tab w:val="left" w:pos="1134"/>
        </w:tabs>
        <w:ind w:left="0" w:firstLine="709"/>
      </w:pPr>
      <w:r>
        <w:t xml:space="preserve">обратить внимание на необходимость </w:t>
      </w:r>
      <w:r w:rsidRPr="00D2775E">
        <w:t xml:space="preserve">соблюдения </w:t>
      </w:r>
      <w:r w:rsidR="0099004F">
        <w:t>требований</w:t>
      </w:r>
      <w:r w:rsidRPr="00D2775E">
        <w:t xml:space="preserve"> безопасности </w:t>
      </w:r>
      <w:r>
        <w:t>во время тренировки</w:t>
      </w:r>
      <w:r w:rsidR="00D2775E">
        <w:t xml:space="preserve"> (например, поведение в толпе)</w:t>
      </w:r>
      <w:r>
        <w:t>.</w:t>
      </w:r>
    </w:p>
    <w:p w:rsidR="00475A48" w:rsidRDefault="00475A48" w:rsidP="00473C44">
      <w:pPr>
        <w:pStyle w:val="aa"/>
        <w:numPr>
          <w:ilvl w:val="1"/>
          <w:numId w:val="5"/>
        </w:numPr>
        <w:tabs>
          <w:tab w:val="left" w:pos="1134"/>
        </w:tabs>
        <w:ind w:left="0" w:firstLine="709"/>
      </w:pPr>
      <w:r>
        <w:t>Посредник обязан:</w:t>
      </w:r>
    </w:p>
    <w:p w:rsidR="00475A48" w:rsidRDefault="00475A48" w:rsidP="00473C44">
      <w:pPr>
        <w:pStyle w:val="aa"/>
        <w:numPr>
          <w:ilvl w:val="0"/>
          <w:numId w:val="8"/>
        </w:numPr>
        <w:tabs>
          <w:tab w:val="left" w:pos="1134"/>
        </w:tabs>
        <w:ind w:left="0" w:firstLine="709"/>
      </w:pPr>
      <w:r>
        <w:t>ознакомиться с тактическим замыслом и ожидаемым решением по создаваемой обстановке;</w:t>
      </w:r>
    </w:p>
    <w:p w:rsidR="00475A48" w:rsidRDefault="00475A48" w:rsidP="00473C44">
      <w:pPr>
        <w:pStyle w:val="aa"/>
        <w:numPr>
          <w:ilvl w:val="0"/>
          <w:numId w:val="8"/>
        </w:numPr>
        <w:tabs>
          <w:tab w:val="left" w:pos="1134"/>
        </w:tabs>
        <w:ind w:left="0" w:firstLine="709"/>
      </w:pPr>
      <w:r>
        <w:t xml:space="preserve">в соответствии с порядком, предусмотренным руководителем тренировки, имитировать обстановку условного пожара, вовремя и в положенном месте объявить вводные для </w:t>
      </w:r>
      <w:r w:rsidR="00D2775E">
        <w:t>у</w:t>
      </w:r>
      <w:r w:rsidR="00684929">
        <w:t>частников тренировки</w:t>
      </w:r>
      <w:r>
        <w:t>;</w:t>
      </w:r>
    </w:p>
    <w:p w:rsidR="00475A48" w:rsidRDefault="00475A48" w:rsidP="00473C44">
      <w:pPr>
        <w:pStyle w:val="aa"/>
        <w:numPr>
          <w:ilvl w:val="0"/>
          <w:numId w:val="8"/>
        </w:numPr>
        <w:tabs>
          <w:tab w:val="left" w:pos="1134"/>
        </w:tabs>
        <w:ind w:left="0" w:firstLine="709"/>
      </w:pPr>
      <w:r>
        <w:t>в необходимых случаях немедленно принимать меры по предупрежд</w:t>
      </w:r>
      <w:r w:rsidR="00207200">
        <w:t xml:space="preserve">ению ошибочных действий любого </w:t>
      </w:r>
      <w:r w:rsidR="00D2775E">
        <w:t>у</w:t>
      </w:r>
      <w:r>
        <w:t>частника тренировки, которые могут привести к несчастному случаю, аварии, повреждению оборудования или нарушению технологического процесса;</w:t>
      </w:r>
    </w:p>
    <w:p w:rsidR="00475A48" w:rsidRDefault="00475A48" w:rsidP="00473C44">
      <w:pPr>
        <w:pStyle w:val="aa"/>
        <w:numPr>
          <w:ilvl w:val="0"/>
          <w:numId w:val="8"/>
        </w:numPr>
        <w:tabs>
          <w:tab w:val="left" w:pos="1134"/>
        </w:tabs>
        <w:ind w:left="0" w:firstLine="709"/>
      </w:pPr>
      <w:r>
        <w:t xml:space="preserve">вести необходимые записи о действиях </w:t>
      </w:r>
      <w:r w:rsidR="00D2775E">
        <w:t>у</w:t>
      </w:r>
      <w:r w:rsidR="00684929">
        <w:t>частников тренировки</w:t>
      </w:r>
      <w:r>
        <w:t xml:space="preserve"> на тренировке и о выполнении вводных.</w:t>
      </w:r>
    </w:p>
    <w:p w:rsidR="00475A48" w:rsidRDefault="00475A48" w:rsidP="00473C44">
      <w:pPr>
        <w:pStyle w:val="aa"/>
        <w:numPr>
          <w:ilvl w:val="1"/>
          <w:numId w:val="5"/>
        </w:numPr>
        <w:tabs>
          <w:tab w:val="left" w:pos="1134"/>
        </w:tabs>
        <w:ind w:left="0" w:firstLine="709"/>
      </w:pPr>
      <w:r>
        <w:t>Посредники не должны допускать таких уточнений, которые могут послужить раскрытием так</w:t>
      </w:r>
      <w:r w:rsidR="00D2775E">
        <w:t>тического замысла руководителя т</w:t>
      </w:r>
      <w:r>
        <w:t xml:space="preserve">ренировки. При наличии имитирующих средств обстановки условного пожара посредники могут не ставить вводные, а запрашивать у </w:t>
      </w:r>
      <w:r w:rsidR="00D2775E">
        <w:t>у</w:t>
      </w:r>
      <w:r w:rsidR="00684929">
        <w:t>частников тренировки</w:t>
      </w:r>
      <w:r>
        <w:t>, с какой обстановкой они встретились и какое решение приняли.</w:t>
      </w:r>
    </w:p>
    <w:p w:rsidR="00475A48" w:rsidRDefault="00210AD9" w:rsidP="00473C44">
      <w:pPr>
        <w:pStyle w:val="aa"/>
        <w:numPr>
          <w:ilvl w:val="1"/>
          <w:numId w:val="5"/>
        </w:numPr>
        <w:tabs>
          <w:tab w:val="left" w:pos="1134"/>
        </w:tabs>
        <w:ind w:left="0" w:firstLine="709"/>
      </w:pPr>
      <w:r>
        <w:t xml:space="preserve">Любой </w:t>
      </w:r>
      <w:r w:rsidR="00D2775E">
        <w:t>у</w:t>
      </w:r>
      <w:r w:rsidR="00E216C0">
        <w:t>частник тренировки</w:t>
      </w:r>
      <w:r w:rsidR="00475A48">
        <w:t xml:space="preserve"> может уточнять у посредника данные об обстановке на участке условного пожара.</w:t>
      </w:r>
    </w:p>
    <w:p w:rsidR="00475A48" w:rsidRDefault="00475A48" w:rsidP="00473C44">
      <w:pPr>
        <w:pStyle w:val="aa"/>
        <w:numPr>
          <w:ilvl w:val="1"/>
          <w:numId w:val="5"/>
        </w:numPr>
        <w:tabs>
          <w:tab w:val="left" w:pos="1134"/>
        </w:tabs>
        <w:ind w:left="0" w:firstLine="709"/>
      </w:pPr>
      <w:r>
        <w:t xml:space="preserve">При подготовке </w:t>
      </w:r>
      <w:r w:rsidR="00D2775E">
        <w:t>у</w:t>
      </w:r>
      <w:r w:rsidR="00684929">
        <w:t>частников тренировки</w:t>
      </w:r>
      <w:r w:rsidR="00D2775E">
        <w:t xml:space="preserve"> руководитель т</w:t>
      </w:r>
      <w:r>
        <w:t>ренировки должен:</w:t>
      </w:r>
    </w:p>
    <w:p w:rsidR="00475A48" w:rsidRDefault="00475A48" w:rsidP="00473C44">
      <w:pPr>
        <w:pStyle w:val="aa"/>
        <w:numPr>
          <w:ilvl w:val="0"/>
          <w:numId w:val="9"/>
        </w:numPr>
        <w:tabs>
          <w:tab w:val="left" w:pos="1134"/>
        </w:tabs>
        <w:ind w:left="0" w:firstLine="709"/>
      </w:pPr>
      <w:r>
        <w:t>довести информацию об объемно-планировочных решениях объекта, о состоянии систем противопожарной защиты, в том числе оповещения и управления эвакуацией людей при пожаре;</w:t>
      </w:r>
    </w:p>
    <w:p w:rsidR="00475A48" w:rsidRDefault="00475A48" w:rsidP="00473C44">
      <w:pPr>
        <w:pStyle w:val="aa"/>
        <w:numPr>
          <w:ilvl w:val="0"/>
          <w:numId w:val="9"/>
        </w:numPr>
        <w:tabs>
          <w:tab w:val="left" w:pos="1134"/>
        </w:tabs>
        <w:ind w:left="0" w:firstLine="709"/>
      </w:pPr>
      <w:r>
        <w:t>довести замысел тренировки;</w:t>
      </w:r>
    </w:p>
    <w:p w:rsidR="00475A48" w:rsidRDefault="00475A48" w:rsidP="00473C44">
      <w:pPr>
        <w:pStyle w:val="aa"/>
        <w:numPr>
          <w:ilvl w:val="0"/>
          <w:numId w:val="9"/>
        </w:numPr>
        <w:tabs>
          <w:tab w:val="left" w:pos="1134"/>
        </w:tabs>
        <w:ind w:left="0" w:firstLine="709"/>
      </w:pPr>
      <w:r>
        <w:t>довести порядок действий при возникновении пожара, а также на других стадиях развития пожара, порядок действий по самостоятельному тушению пожара, оказанию первой доврачебной помощи пострадавшим и др.</w:t>
      </w:r>
    </w:p>
    <w:p w:rsidR="00475A48" w:rsidRDefault="00475A48" w:rsidP="00473C44">
      <w:pPr>
        <w:pStyle w:val="aa"/>
        <w:numPr>
          <w:ilvl w:val="1"/>
          <w:numId w:val="5"/>
        </w:numPr>
        <w:tabs>
          <w:tab w:val="left" w:pos="1134"/>
        </w:tabs>
        <w:ind w:left="0" w:firstLine="709"/>
      </w:pPr>
      <w:r>
        <w:t>Все категории участников при проведении противопожарных тренировок должны иметь следующие отличительные знаки:</w:t>
      </w:r>
    </w:p>
    <w:p w:rsidR="00475A48" w:rsidRPr="00D2775E" w:rsidRDefault="00475A48" w:rsidP="00473C44">
      <w:pPr>
        <w:pStyle w:val="aa"/>
        <w:numPr>
          <w:ilvl w:val="0"/>
          <w:numId w:val="10"/>
        </w:numPr>
        <w:tabs>
          <w:tab w:val="left" w:pos="1134"/>
        </w:tabs>
        <w:ind w:left="0" w:firstLine="709"/>
      </w:pPr>
      <w:r w:rsidRPr="00D2775E">
        <w:t xml:space="preserve">посредники - </w:t>
      </w:r>
      <w:r w:rsidR="00FA3509" w:rsidRPr="00FA3509">
        <w:t>жилетку желтого цвета</w:t>
      </w:r>
      <w:r w:rsidRPr="00D2775E">
        <w:t>;</w:t>
      </w:r>
    </w:p>
    <w:p w:rsidR="0099004F" w:rsidRDefault="00475A48" w:rsidP="00473C44">
      <w:pPr>
        <w:pStyle w:val="aa"/>
        <w:numPr>
          <w:ilvl w:val="0"/>
          <w:numId w:val="10"/>
        </w:numPr>
        <w:tabs>
          <w:tab w:val="left" w:pos="1134"/>
        </w:tabs>
        <w:ind w:left="0" w:firstLine="709"/>
      </w:pPr>
      <w:r w:rsidRPr="00D2775E">
        <w:t>руководитель тушения пожара - красную отличительную повязку;</w:t>
      </w:r>
    </w:p>
    <w:p w:rsidR="00475A48" w:rsidRPr="00D2775E" w:rsidRDefault="00210AD9" w:rsidP="00473C44">
      <w:pPr>
        <w:pStyle w:val="aa"/>
        <w:numPr>
          <w:ilvl w:val="0"/>
          <w:numId w:val="10"/>
        </w:numPr>
        <w:tabs>
          <w:tab w:val="left" w:pos="1134"/>
        </w:tabs>
        <w:ind w:left="0" w:firstLine="709"/>
      </w:pPr>
      <w:r w:rsidRPr="00D2775E">
        <w:t>руководитель тренировки</w:t>
      </w:r>
      <w:r w:rsidR="00BF5F2F" w:rsidRPr="00D2775E">
        <w:t xml:space="preserve"> – </w:t>
      </w:r>
      <w:r w:rsidR="00FA3509">
        <w:t>бейдж, или</w:t>
      </w:r>
      <w:r w:rsidR="00FA3509" w:rsidRPr="00FA3509">
        <w:t xml:space="preserve"> отличительную повязку</w:t>
      </w:r>
      <w:r w:rsidR="00FA3509">
        <w:t xml:space="preserve"> на правой руке</w:t>
      </w:r>
      <w:r w:rsidR="0099004F">
        <w:t>;</w:t>
      </w:r>
    </w:p>
    <w:p w:rsidR="00475A48" w:rsidRDefault="00475A48" w:rsidP="00473C44">
      <w:pPr>
        <w:pStyle w:val="aa"/>
        <w:numPr>
          <w:ilvl w:val="1"/>
          <w:numId w:val="5"/>
        </w:numPr>
        <w:tabs>
          <w:tab w:val="left" w:pos="1134"/>
        </w:tabs>
        <w:ind w:left="0" w:firstLine="709"/>
      </w:pPr>
      <w:r>
        <w:t>Обстановку условного пожара при проведении противопожарных тренировок имитируют следующими средствами:</w:t>
      </w:r>
    </w:p>
    <w:p w:rsidR="00475A48" w:rsidRDefault="00475A48" w:rsidP="00473C44">
      <w:pPr>
        <w:pStyle w:val="aa"/>
        <w:numPr>
          <w:ilvl w:val="0"/>
          <w:numId w:val="11"/>
        </w:numPr>
        <w:tabs>
          <w:tab w:val="left" w:pos="1134"/>
        </w:tabs>
        <w:ind w:left="0" w:firstLine="709"/>
      </w:pPr>
      <w:r>
        <w:t>очаг пожара - красными флажками (работать без изолирующих противогазов запрещается!);</w:t>
      </w:r>
    </w:p>
    <w:p w:rsidR="00475A48" w:rsidRDefault="00475A48" w:rsidP="00473C44">
      <w:pPr>
        <w:pStyle w:val="aa"/>
        <w:numPr>
          <w:ilvl w:val="0"/>
          <w:numId w:val="11"/>
        </w:numPr>
        <w:tabs>
          <w:tab w:val="left" w:pos="1134"/>
        </w:tabs>
        <w:ind w:left="0" w:firstLine="709"/>
      </w:pPr>
      <w:r>
        <w:t>зона задымления - синими флажками;</w:t>
      </w:r>
    </w:p>
    <w:p w:rsidR="00475A48" w:rsidRDefault="00475A48" w:rsidP="00473C44">
      <w:pPr>
        <w:pStyle w:val="aa"/>
        <w:numPr>
          <w:ilvl w:val="0"/>
          <w:numId w:val="11"/>
        </w:numPr>
        <w:tabs>
          <w:tab w:val="left" w:pos="1134"/>
        </w:tabs>
        <w:ind w:left="0" w:firstLine="709"/>
      </w:pPr>
      <w:r>
        <w:t>зона токсичных газов, радиоактивности, выделения вредных паров - желтыми флажками.</w:t>
      </w:r>
    </w:p>
    <w:p w:rsidR="00475A48" w:rsidRPr="00333008" w:rsidRDefault="00475A48" w:rsidP="00473C44">
      <w:pPr>
        <w:pStyle w:val="aa"/>
        <w:numPr>
          <w:ilvl w:val="1"/>
          <w:numId w:val="5"/>
        </w:numPr>
        <w:tabs>
          <w:tab w:val="left" w:pos="1134"/>
        </w:tabs>
        <w:ind w:left="0" w:firstLine="709"/>
      </w:pPr>
      <w:r>
        <w:t>Имитация пожара на тренировках должна быть наглядной и такой, чтобы посредники имели возможность изменять ее на определенном участке в соответствии с тактическим замыслом руководителя тренировки.</w:t>
      </w:r>
    </w:p>
    <w:p w:rsidR="00747B2D" w:rsidRDefault="00475A48" w:rsidP="00473C44">
      <w:pPr>
        <w:pStyle w:val="aa"/>
        <w:numPr>
          <w:ilvl w:val="1"/>
          <w:numId w:val="5"/>
        </w:numPr>
        <w:tabs>
          <w:tab w:val="left" w:pos="1134"/>
        </w:tabs>
        <w:ind w:left="0" w:firstLine="709"/>
      </w:pPr>
      <w:r>
        <w:t>Применять для имитации средства, которые могут вызвать пожар или нанести ущерб помещениям и оборудованию, запрещается.</w:t>
      </w:r>
    </w:p>
    <w:p w:rsidR="00333008" w:rsidRDefault="00747B2D" w:rsidP="00473C44">
      <w:pPr>
        <w:pStyle w:val="aa"/>
        <w:numPr>
          <w:ilvl w:val="1"/>
          <w:numId w:val="5"/>
        </w:numPr>
        <w:tabs>
          <w:tab w:val="left" w:pos="1134"/>
        </w:tabs>
        <w:ind w:left="0" w:firstLine="709"/>
      </w:pPr>
      <w:r>
        <w:t>После получения сигнала пожарной трево</w:t>
      </w:r>
      <w:r w:rsidR="00333008">
        <w:t xml:space="preserve">ги </w:t>
      </w:r>
      <w:r w:rsidR="00DA386A">
        <w:t>у</w:t>
      </w:r>
      <w:r w:rsidR="00333008">
        <w:t xml:space="preserve">частники тренировки обязаны </w:t>
      </w:r>
    </w:p>
    <w:p w:rsidR="00747B2D" w:rsidRDefault="00747B2D" w:rsidP="00473C44">
      <w:pPr>
        <w:pStyle w:val="aa"/>
        <w:numPr>
          <w:ilvl w:val="0"/>
          <w:numId w:val="12"/>
        </w:numPr>
        <w:tabs>
          <w:tab w:val="left" w:pos="1134"/>
        </w:tabs>
        <w:ind w:left="0" w:firstLine="709"/>
      </w:pPr>
      <w:r>
        <w:t>вызвать ГПС;</w:t>
      </w:r>
    </w:p>
    <w:p w:rsidR="00747B2D" w:rsidRDefault="00747B2D" w:rsidP="00157298">
      <w:pPr>
        <w:pStyle w:val="aa"/>
        <w:tabs>
          <w:tab w:val="left" w:pos="1134"/>
        </w:tabs>
        <w:ind w:left="0" w:firstLine="0"/>
      </w:pPr>
      <w:r>
        <w:t>Для вызова с мобильного и стационарного телефона используются следующие номера:</w:t>
      </w:r>
    </w:p>
    <w:p w:rsidR="00747B2D" w:rsidRPr="00D3647E" w:rsidRDefault="009149E1" w:rsidP="00473C44">
      <w:pPr>
        <w:pStyle w:val="aa"/>
        <w:numPr>
          <w:ilvl w:val="0"/>
          <w:numId w:val="17"/>
        </w:numPr>
        <w:tabs>
          <w:tab w:val="left" w:pos="1134"/>
        </w:tabs>
        <w:ind w:left="0" w:firstLine="709"/>
        <w:rPr>
          <w:b/>
        </w:rPr>
      </w:pPr>
      <w:r w:rsidRPr="00D3647E">
        <w:rPr>
          <w:b/>
        </w:rPr>
        <w:t xml:space="preserve">101 - </w:t>
      </w:r>
      <w:r w:rsidR="00747B2D" w:rsidRPr="00D3647E">
        <w:rPr>
          <w:b/>
        </w:rPr>
        <w:t>с мобильного телефона</w:t>
      </w:r>
      <w:r w:rsidR="00157298">
        <w:rPr>
          <w:b/>
        </w:rPr>
        <w:t>;</w:t>
      </w:r>
    </w:p>
    <w:p w:rsidR="00747B2D" w:rsidRPr="00D3647E" w:rsidRDefault="00BF5F2F" w:rsidP="00473C44">
      <w:pPr>
        <w:pStyle w:val="aa"/>
        <w:numPr>
          <w:ilvl w:val="0"/>
          <w:numId w:val="17"/>
        </w:numPr>
        <w:tabs>
          <w:tab w:val="left" w:pos="1134"/>
        </w:tabs>
        <w:ind w:left="0" w:firstLine="709"/>
        <w:rPr>
          <w:b/>
        </w:rPr>
      </w:pPr>
      <w:r w:rsidRPr="00D3647E">
        <w:rPr>
          <w:b/>
        </w:rPr>
        <w:t>9</w:t>
      </w:r>
      <w:r w:rsidR="00747B2D" w:rsidRPr="00D3647E">
        <w:rPr>
          <w:b/>
        </w:rPr>
        <w:t>01</w:t>
      </w:r>
      <w:r w:rsidR="009149E1" w:rsidRPr="00D3647E">
        <w:rPr>
          <w:b/>
        </w:rPr>
        <w:t xml:space="preserve"> - </w:t>
      </w:r>
      <w:r w:rsidR="00747B2D" w:rsidRPr="00D3647E">
        <w:rPr>
          <w:b/>
        </w:rPr>
        <w:t>со стационарного телефона</w:t>
      </w:r>
      <w:r w:rsidR="00157298">
        <w:rPr>
          <w:b/>
        </w:rPr>
        <w:t>;</w:t>
      </w:r>
    </w:p>
    <w:p w:rsidR="00747B2D" w:rsidRPr="00D3647E" w:rsidRDefault="009149E1" w:rsidP="00473C44">
      <w:pPr>
        <w:pStyle w:val="aa"/>
        <w:numPr>
          <w:ilvl w:val="0"/>
          <w:numId w:val="17"/>
        </w:numPr>
        <w:tabs>
          <w:tab w:val="left" w:pos="1134"/>
        </w:tabs>
        <w:ind w:left="0" w:firstLine="709"/>
        <w:rPr>
          <w:b/>
        </w:rPr>
      </w:pPr>
      <w:r w:rsidRPr="00D3647E">
        <w:rPr>
          <w:b/>
        </w:rPr>
        <w:t xml:space="preserve">112 - </w:t>
      </w:r>
      <w:r w:rsidR="00747B2D" w:rsidRPr="00D3647E">
        <w:rPr>
          <w:b/>
        </w:rPr>
        <w:t>единый номер вызова экстренных служб;</w:t>
      </w:r>
    </w:p>
    <w:p w:rsidR="00747B2D" w:rsidRPr="00333008" w:rsidRDefault="00747B2D" w:rsidP="00473C44">
      <w:pPr>
        <w:pStyle w:val="aa"/>
        <w:numPr>
          <w:ilvl w:val="0"/>
          <w:numId w:val="13"/>
        </w:numPr>
        <w:tabs>
          <w:tab w:val="left" w:pos="1134"/>
        </w:tabs>
        <w:ind w:left="0" w:firstLine="709"/>
      </w:pPr>
      <w:r w:rsidRPr="00333008">
        <w:t>сохранять спокойствие и не допускать возникновения паники;</w:t>
      </w:r>
    </w:p>
    <w:p w:rsidR="00747B2D" w:rsidRPr="00333008" w:rsidRDefault="00747B2D" w:rsidP="00473C44">
      <w:pPr>
        <w:pStyle w:val="aa"/>
        <w:numPr>
          <w:ilvl w:val="0"/>
          <w:numId w:val="13"/>
        </w:numPr>
        <w:tabs>
          <w:tab w:val="left" w:pos="1134"/>
        </w:tabs>
        <w:ind w:left="0" w:firstLine="709"/>
      </w:pPr>
      <w:r w:rsidRPr="00333008">
        <w:t>отключить от питающей сети все электроприборы;</w:t>
      </w:r>
    </w:p>
    <w:p w:rsidR="00DF27FF" w:rsidRPr="00333008" w:rsidRDefault="00DF27FF" w:rsidP="00473C44">
      <w:pPr>
        <w:pStyle w:val="aa"/>
        <w:numPr>
          <w:ilvl w:val="0"/>
          <w:numId w:val="13"/>
        </w:numPr>
        <w:tabs>
          <w:tab w:val="left" w:pos="1134"/>
        </w:tabs>
        <w:ind w:left="0" w:firstLine="709"/>
      </w:pPr>
      <w:r w:rsidRPr="00333008">
        <w:t>выключить приточно-вытяжную вентиляцию;</w:t>
      </w:r>
    </w:p>
    <w:p w:rsidR="00DF27FF" w:rsidRPr="00333008" w:rsidRDefault="00DF27FF" w:rsidP="00473C44">
      <w:pPr>
        <w:pStyle w:val="aa"/>
        <w:numPr>
          <w:ilvl w:val="0"/>
          <w:numId w:val="13"/>
        </w:numPr>
        <w:tabs>
          <w:tab w:val="left" w:pos="1134"/>
        </w:tabs>
        <w:ind w:left="0" w:firstLine="709"/>
      </w:pPr>
      <w:r w:rsidRPr="00333008">
        <w:t>открыть все эвакуационные выходы;</w:t>
      </w:r>
    </w:p>
    <w:p w:rsidR="00747B2D" w:rsidRPr="00333008" w:rsidRDefault="00747B2D" w:rsidP="00473C44">
      <w:pPr>
        <w:pStyle w:val="aa"/>
        <w:numPr>
          <w:ilvl w:val="0"/>
          <w:numId w:val="13"/>
        </w:numPr>
        <w:tabs>
          <w:tab w:val="left" w:pos="1134"/>
        </w:tabs>
        <w:ind w:left="0" w:firstLine="709"/>
      </w:pPr>
      <w:r w:rsidRPr="00333008">
        <w:t>плотно закрыть окна;</w:t>
      </w:r>
      <w:r w:rsidR="00DF27FF" w:rsidRPr="00333008">
        <w:t xml:space="preserve"> плотно закрыть двери за собой (не на замок);</w:t>
      </w:r>
    </w:p>
    <w:p w:rsidR="00747B2D" w:rsidRPr="00333008" w:rsidRDefault="00747B2D" w:rsidP="00473C44">
      <w:pPr>
        <w:pStyle w:val="aa"/>
        <w:numPr>
          <w:ilvl w:val="0"/>
          <w:numId w:val="13"/>
        </w:numPr>
        <w:tabs>
          <w:tab w:val="left" w:pos="1134"/>
        </w:tabs>
        <w:ind w:left="0" w:firstLine="709"/>
      </w:pPr>
      <w:r w:rsidRPr="00333008">
        <w:t>потушить свет и закрыть двери кабинетов</w:t>
      </w:r>
      <w:r w:rsidR="00BF5F2F" w:rsidRPr="00333008">
        <w:t xml:space="preserve"> (не на замок)</w:t>
      </w:r>
      <w:r w:rsidRPr="00333008">
        <w:t>;</w:t>
      </w:r>
    </w:p>
    <w:p w:rsidR="00DF27FF" w:rsidRPr="00333008" w:rsidRDefault="00747B2D" w:rsidP="00473C44">
      <w:pPr>
        <w:pStyle w:val="aa"/>
        <w:numPr>
          <w:ilvl w:val="0"/>
          <w:numId w:val="13"/>
        </w:numPr>
        <w:tabs>
          <w:tab w:val="left" w:pos="1134"/>
        </w:tabs>
        <w:ind w:left="0" w:firstLine="709"/>
      </w:pPr>
      <w:r w:rsidRPr="00333008">
        <w:t>сохраняя спокойствие, и не создавая паники идти в направлении, указанном на схеме эвакуации;</w:t>
      </w:r>
    </w:p>
    <w:p w:rsidR="00157298" w:rsidRDefault="00747B2D" w:rsidP="00473C44">
      <w:pPr>
        <w:pStyle w:val="aa"/>
        <w:numPr>
          <w:ilvl w:val="0"/>
          <w:numId w:val="13"/>
        </w:numPr>
        <w:tabs>
          <w:tab w:val="left" w:pos="1134"/>
        </w:tabs>
        <w:ind w:left="0" w:firstLine="709"/>
      </w:pPr>
      <w:r w:rsidRPr="00333008">
        <w:t xml:space="preserve">выйти из здания и остановиться </w:t>
      </w:r>
      <w:r w:rsidR="00157298" w:rsidRPr="00333008">
        <w:t>в месте,</w:t>
      </w:r>
      <w:r w:rsidR="00157298">
        <w:t xml:space="preserve"> указанном руководителем тренировки,</w:t>
      </w:r>
      <w:r w:rsidRPr="00333008">
        <w:t xml:space="preserve"> не создающ</w:t>
      </w:r>
      <w:r w:rsidR="00157298">
        <w:t>ем помех для проезда машин ГПС.</w:t>
      </w:r>
    </w:p>
    <w:p w:rsidR="00747B2D" w:rsidRPr="00333008" w:rsidRDefault="00333008" w:rsidP="00473C44">
      <w:pPr>
        <w:pStyle w:val="aa"/>
        <w:numPr>
          <w:ilvl w:val="0"/>
          <w:numId w:val="13"/>
        </w:numPr>
        <w:tabs>
          <w:tab w:val="left" w:pos="1134"/>
        </w:tabs>
        <w:ind w:left="0" w:firstLine="709"/>
      </w:pPr>
      <w:r>
        <w:t>у</w:t>
      </w:r>
      <w:r w:rsidR="00747B2D" w:rsidRPr="00333008">
        <w:t>частники тренировки, у которых служебный или личный автотранспорт припаркован у здания</w:t>
      </w:r>
      <w:r w:rsidR="00157298">
        <w:t>, по команде руководителя тренировки</w:t>
      </w:r>
      <w:r w:rsidR="00747B2D" w:rsidRPr="00333008">
        <w:t xml:space="preserve"> - освобождают подъезды к зданию.</w:t>
      </w:r>
    </w:p>
    <w:p w:rsidR="00747B2D" w:rsidRDefault="00747B2D" w:rsidP="00473C44">
      <w:pPr>
        <w:pStyle w:val="aa"/>
        <w:numPr>
          <w:ilvl w:val="1"/>
          <w:numId w:val="5"/>
        </w:numPr>
        <w:tabs>
          <w:tab w:val="left" w:pos="1134"/>
        </w:tabs>
        <w:ind w:left="0" w:firstLine="709"/>
      </w:pPr>
      <w:r>
        <w:t>На месте сбора руководителями</w:t>
      </w:r>
      <w:r w:rsidR="00BF5F2F">
        <w:t xml:space="preserve"> структурных подразделений</w:t>
      </w:r>
      <w:r w:rsidR="00915A5C">
        <w:t xml:space="preserve"> (должностными лицами)</w:t>
      </w:r>
      <w:r>
        <w:t>, профессорско-преподавательским составом ведущим учебный или научный процесс на момент объявления экстренной эвакуации:</w:t>
      </w:r>
    </w:p>
    <w:p w:rsidR="00747B2D" w:rsidRPr="002D0682" w:rsidRDefault="002D0682" w:rsidP="00473C44">
      <w:pPr>
        <w:pStyle w:val="aa"/>
        <w:numPr>
          <w:ilvl w:val="0"/>
          <w:numId w:val="14"/>
        </w:numPr>
        <w:tabs>
          <w:tab w:val="left" w:pos="1134"/>
        </w:tabs>
        <w:ind w:left="0" w:firstLine="709"/>
      </w:pPr>
      <w:r w:rsidRPr="002D0682">
        <w:t>п</w:t>
      </w:r>
      <w:r w:rsidR="00747B2D" w:rsidRPr="002D0682">
        <w:t xml:space="preserve">роизводится построение и проверка </w:t>
      </w:r>
      <w:r w:rsidR="00333008">
        <w:t>у</w:t>
      </w:r>
      <w:r w:rsidR="00684929" w:rsidRPr="002D0682">
        <w:t>частников тренировки</w:t>
      </w:r>
      <w:r w:rsidR="00747B2D" w:rsidRPr="002D0682">
        <w:t>;</w:t>
      </w:r>
    </w:p>
    <w:p w:rsidR="00747B2D" w:rsidRPr="002D0682" w:rsidRDefault="002D0682" w:rsidP="00473C44">
      <w:pPr>
        <w:pStyle w:val="aa"/>
        <w:numPr>
          <w:ilvl w:val="0"/>
          <w:numId w:val="14"/>
        </w:numPr>
        <w:tabs>
          <w:tab w:val="left" w:pos="1134"/>
        </w:tabs>
        <w:ind w:left="0" w:firstLine="709"/>
      </w:pPr>
      <w:r w:rsidRPr="002D0682">
        <w:t>с</w:t>
      </w:r>
      <w:r w:rsidR="00747B2D" w:rsidRPr="002D0682">
        <w:t xml:space="preserve">оставляются списки эвакуированных </w:t>
      </w:r>
      <w:r w:rsidR="00333008">
        <w:t>у</w:t>
      </w:r>
      <w:r w:rsidR="00684929" w:rsidRPr="002D0682">
        <w:t>частников тренировки</w:t>
      </w:r>
      <w:r w:rsidR="00EE6A14">
        <w:t xml:space="preserve"> (Приложение №3)</w:t>
      </w:r>
      <w:r w:rsidR="00D94411">
        <w:t xml:space="preserve"> и передаются руководителю тренировки</w:t>
      </w:r>
      <w:r w:rsidR="00747B2D" w:rsidRPr="002D0682">
        <w:t>;</w:t>
      </w:r>
    </w:p>
    <w:p w:rsidR="00747B2D" w:rsidRPr="002D0682" w:rsidRDefault="002D0682" w:rsidP="00473C44">
      <w:pPr>
        <w:pStyle w:val="aa"/>
        <w:numPr>
          <w:ilvl w:val="0"/>
          <w:numId w:val="14"/>
        </w:numPr>
        <w:tabs>
          <w:tab w:val="left" w:pos="1134"/>
        </w:tabs>
        <w:ind w:left="0" w:firstLine="709"/>
      </w:pPr>
      <w:r w:rsidRPr="002D0682">
        <w:t>у</w:t>
      </w:r>
      <w:r w:rsidR="00747B2D" w:rsidRPr="002D0682">
        <w:t xml:space="preserve">точняются возможные места нахождения </w:t>
      </w:r>
      <w:r w:rsidR="00333008">
        <w:t>у</w:t>
      </w:r>
      <w:r w:rsidR="00684929" w:rsidRPr="002D0682">
        <w:t>частников тренировки</w:t>
      </w:r>
      <w:r w:rsidR="00747B2D" w:rsidRPr="002D0682">
        <w:t>, оставшихся в здании;</w:t>
      </w:r>
    </w:p>
    <w:p w:rsidR="00747B2D" w:rsidRPr="002D0682" w:rsidRDefault="002D0682" w:rsidP="00473C44">
      <w:pPr>
        <w:pStyle w:val="aa"/>
        <w:numPr>
          <w:ilvl w:val="0"/>
          <w:numId w:val="14"/>
        </w:numPr>
        <w:tabs>
          <w:tab w:val="left" w:pos="1134"/>
        </w:tabs>
        <w:ind w:left="0" w:firstLine="709"/>
      </w:pPr>
      <w:r w:rsidRPr="002D0682">
        <w:t>п</w:t>
      </w:r>
      <w:r w:rsidR="00747B2D" w:rsidRPr="002D0682">
        <w:t>редставляется доклад руководителю тренировки;</w:t>
      </w:r>
    </w:p>
    <w:p w:rsidR="00185A4F" w:rsidRDefault="00333008" w:rsidP="00D25975">
      <w:pPr>
        <w:pStyle w:val="aa"/>
        <w:numPr>
          <w:ilvl w:val="1"/>
          <w:numId w:val="5"/>
        </w:numPr>
        <w:tabs>
          <w:tab w:val="left" w:pos="1134"/>
        </w:tabs>
        <w:ind w:left="0" w:firstLine="567"/>
      </w:pPr>
      <w:r>
        <w:t>Все у</w:t>
      </w:r>
      <w:r w:rsidR="00747B2D" w:rsidRPr="002D0682">
        <w:t>частники тренировки должны находиться в условно безопасной зоне, и не покидать ее до получения разрешения</w:t>
      </w:r>
      <w:r w:rsidR="00BF5F2F" w:rsidRPr="002D0682">
        <w:t xml:space="preserve"> от</w:t>
      </w:r>
      <w:r w:rsidR="009149E1" w:rsidRPr="002D0682">
        <w:t xml:space="preserve"> руководителя тренировки.</w:t>
      </w:r>
    </w:p>
    <w:p w:rsidR="00436E16" w:rsidRPr="00D6559C" w:rsidRDefault="00954176" w:rsidP="00953975">
      <w:pPr>
        <w:pStyle w:val="1"/>
        <w:numPr>
          <w:ilvl w:val="0"/>
          <w:numId w:val="5"/>
        </w:numPr>
        <w:tabs>
          <w:tab w:val="left" w:pos="1134"/>
        </w:tabs>
        <w:ind w:left="0" w:firstLine="0"/>
      </w:pPr>
      <w:bookmarkStart w:id="21" w:name="_Toc190868054"/>
      <w:r w:rsidRPr="00D6559C">
        <w:t>Теоретическая часть тренировки</w:t>
      </w:r>
      <w:bookmarkEnd w:id="21"/>
      <w:r w:rsidRPr="00D6559C">
        <w:t xml:space="preserve"> </w:t>
      </w:r>
    </w:p>
    <w:p w:rsidR="00436E16" w:rsidRPr="00D96717" w:rsidRDefault="00436E16" w:rsidP="00473C44">
      <w:pPr>
        <w:pStyle w:val="aa"/>
        <w:numPr>
          <w:ilvl w:val="1"/>
          <w:numId w:val="5"/>
        </w:numPr>
        <w:tabs>
          <w:tab w:val="left" w:pos="1134"/>
        </w:tabs>
        <w:ind w:left="0" w:firstLine="709"/>
      </w:pPr>
      <w:r w:rsidRPr="00D96717">
        <w:t xml:space="preserve">Правильная организация действий по спасению людей до прибытия </w:t>
      </w:r>
      <w:r w:rsidR="00D96717">
        <w:t>ГПС</w:t>
      </w:r>
      <w:r w:rsidRPr="00D96717">
        <w:t xml:space="preserve"> напрямую зависит от качества проведения практических занятий и учебных тренировок, направленных на предупреждение возникновения паники и других негативных последствий беспорядочного поведения </w:t>
      </w:r>
      <w:r w:rsidR="002D0682">
        <w:t>у</w:t>
      </w:r>
      <w:r w:rsidR="00684929">
        <w:t>частников тренировки</w:t>
      </w:r>
      <w:r w:rsidRPr="00D96717">
        <w:t xml:space="preserve"> при любых чрезвычайных ситуациях.</w:t>
      </w:r>
      <w:r w:rsidR="00D96717">
        <w:t xml:space="preserve"> </w:t>
      </w:r>
      <w:r w:rsidRPr="00D96717">
        <w:t xml:space="preserve">Любой инцидент (пожар, теракт, авария и т.д.) на многих объектах, в том числе с массовым пребыванием людей, зачастую сопровождается отключением электричества. </w:t>
      </w:r>
      <w:r w:rsidR="00D96717">
        <w:t>В</w:t>
      </w:r>
      <w:r w:rsidRPr="00D96717">
        <w:t xml:space="preserve"> темноте срабатывает инстинкт самосохранения, возникает паника, что приводит к давке.</w:t>
      </w:r>
    </w:p>
    <w:p w:rsidR="00436E16" w:rsidRPr="00915A5C" w:rsidRDefault="00436E16" w:rsidP="00473C44">
      <w:pPr>
        <w:pStyle w:val="aa"/>
        <w:numPr>
          <w:ilvl w:val="1"/>
          <w:numId w:val="5"/>
        </w:numPr>
        <w:tabs>
          <w:tab w:val="left" w:pos="1134"/>
        </w:tabs>
        <w:ind w:left="0" w:firstLine="709"/>
        <w:rPr>
          <w:rFonts w:cs="Times New Roman"/>
          <w:szCs w:val="24"/>
        </w:rPr>
      </w:pPr>
      <w:r w:rsidRPr="00D96717">
        <w:t xml:space="preserve">При пожаре бывает гораздо темнее, чем принято думать. Только в самом начале </w:t>
      </w:r>
      <w:r w:rsidR="002D0682" w:rsidRPr="002D0682">
        <w:t>возгорания</w:t>
      </w:r>
      <w:r w:rsidRPr="002D0682">
        <w:t xml:space="preserve"> пламя может ярко осветить помещение, но практически сразу появляется </w:t>
      </w:r>
      <w:r w:rsidRPr="00D96717">
        <w:t xml:space="preserve">густой черный дым и наступает темнота. Дым опасен не только содержащимися в нем токсичными веществами, но и снижением видимости. Это затрудняет, а порой делает практически невозможной эвакуацию людей из опасного помещения. При потере видимости организованное движение нарушается, становится хаотичным. Людьми овладевает страх, подавляющий сознание, волю. В таком состоянии человек теряет </w:t>
      </w:r>
      <w:r w:rsidRPr="002D0682">
        <w:t>способность ориентироваться, правильно оценивать обстановку. При этом резко возрастает внушаемость, команды воспринимаются без соответствующего анализа и оценки, действия людей становятся автоматическими, сильнее проявляется склонность</w:t>
      </w:r>
      <w:r w:rsidR="002D0682">
        <w:t xml:space="preserve"> к подражанию (подражать действиям других людей, не отдавая отчет в целесообразности этих действий).</w:t>
      </w:r>
      <w:r w:rsidR="00915A5C">
        <w:t xml:space="preserve"> </w:t>
      </w:r>
      <w:r w:rsidRPr="00915A5C">
        <w:rPr>
          <w:rFonts w:cs="Times New Roman"/>
          <w:szCs w:val="24"/>
        </w:rPr>
        <w:t xml:space="preserve">Панические реакции появляются в основном либо в форме </w:t>
      </w:r>
      <w:r w:rsidR="00915A5C" w:rsidRPr="00915A5C">
        <w:rPr>
          <w:rFonts w:cs="Times New Roman"/>
          <w:szCs w:val="24"/>
        </w:rPr>
        <w:t>оцепенения,</w:t>
      </w:r>
      <w:r w:rsidR="00D96717" w:rsidRPr="00915A5C">
        <w:rPr>
          <w:rFonts w:cs="Times New Roman"/>
          <w:szCs w:val="24"/>
        </w:rPr>
        <w:t xml:space="preserve"> либо </w:t>
      </w:r>
      <w:r w:rsidR="002D0682" w:rsidRPr="00915A5C">
        <w:rPr>
          <w:rFonts w:cs="Times New Roman"/>
          <w:szCs w:val="24"/>
        </w:rPr>
        <w:t xml:space="preserve">в форме </w:t>
      </w:r>
      <w:r w:rsidR="00D96717" w:rsidRPr="00915A5C">
        <w:rPr>
          <w:rFonts w:cs="Times New Roman"/>
          <w:szCs w:val="24"/>
        </w:rPr>
        <w:t>безрезультативного бега.</w:t>
      </w:r>
    </w:p>
    <w:p w:rsidR="002F6083" w:rsidRPr="00157298" w:rsidRDefault="002F6083" w:rsidP="00473C44">
      <w:pPr>
        <w:pStyle w:val="aa"/>
        <w:tabs>
          <w:tab w:val="left" w:pos="1134"/>
        </w:tabs>
        <w:ind w:left="0"/>
        <w:rPr>
          <w:rFonts w:cs="Times New Roman"/>
          <w:szCs w:val="24"/>
        </w:rPr>
      </w:pPr>
      <w:r w:rsidRPr="00157298">
        <w:rPr>
          <w:rFonts w:cs="Times New Roman"/>
          <w:szCs w:val="24"/>
        </w:rPr>
        <w:t>Паника может возникнуть даже тогда, когда отсутствует реальная угроза, а люди все равно поддаются массовому психозу. При этом у многих притупляется сознание, теряется способность правильно воспринимать и оценивать обстановку. Паника страшна тем, что люди, стремясь поскорее покинуть опасную зону, скапливаются у выходов и закупоривают их. Многие из бегущих людей в принципе способны к объективной оценке ситуации и разумным действиям, однако, испытывая безотчетный страх и заражая им других, они сами препятствуют собственной эвакуации.</w:t>
      </w:r>
    </w:p>
    <w:p w:rsidR="002F6083" w:rsidRPr="00157298" w:rsidRDefault="002F6083" w:rsidP="00473C44">
      <w:pPr>
        <w:pStyle w:val="aa"/>
        <w:tabs>
          <w:tab w:val="left" w:pos="1134"/>
        </w:tabs>
        <w:ind w:left="0"/>
        <w:rPr>
          <w:rFonts w:cs="Times New Roman"/>
          <w:szCs w:val="24"/>
        </w:rPr>
      </w:pPr>
      <w:r w:rsidRPr="00157298">
        <w:rPr>
          <w:rFonts w:cs="Times New Roman"/>
          <w:szCs w:val="24"/>
        </w:rPr>
        <w:t>Поэтому важно в этой ситуации, чтобы нашелся человек, способный взять на себя руководство действиями охваченных паникой людей.</w:t>
      </w:r>
    </w:p>
    <w:p w:rsidR="002F6083" w:rsidRPr="00157298" w:rsidRDefault="002D0682" w:rsidP="00473C44">
      <w:pPr>
        <w:pStyle w:val="aa"/>
        <w:numPr>
          <w:ilvl w:val="1"/>
          <w:numId w:val="5"/>
        </w:numPr>
        <w:tabs>
          <w:tab w:val="left" w:pos="1134"/>
        </w:tabs>
        <w:ind w:left="0" w:firstLine="709"/>
        <w:rPr>
          <w:rFonts w:cs="Times New Roman"/>
          <w:szCs w:val="24"/>
        </w:rPr>
      </w:pPr>
      <w:r w:rsidRPr="00157298">
        <w:rPr>
          <w:rFonts w:cs="Times New Roman"/>
          <w:szCs w:val="24"/>
        </w:rPr>
        <w:t>Правила поведения для безопасной и быстрой эвакуации</w:t>
      </w:r>
      <w:r w:rsidR="00915A5C">
        <w:rPr>
          <w:rFonts w:cs="Times New Roman"/>
          <w:szCs w:val="24"/>
        </w:rPr>
        <w:t>:</w:t>
      </w:r>
    </w:p>
    <w:p w:rsidR="002F6083" w:rsidRPr="00333008" w:rsidRDefault="00915A5C" w:rsidP="00473C44">
      <w:pPr>
        <w:pStyle w:val="aa"/>
        <w:numPr>
          <w:ilvl w:val="0"/>
          <w:numId w:val="16"/>
        </w:numPr>
        <w:tabs>
          <w:tab w:val="left" w:pos="1134"/>
        </w:tabs>
        <w:ind w:left="0" w:firstLine="709"/>
      </w:pPr>
      <w:r>
        <w:t>в</w:t>
      </w:r>
      <w:r w:rsidR="002F6083" w:rsidRPr="00333008">
        <w:t>ходя в любое общественное место,</w:t>
      </w:r>
      <w:r w:rsidR="002D0682" w:rsidRPr="00333008">
        <w:t xml:space="preserve"> нужно</w:t>
      </w:r>
      <w:r w:rsidR="002F6083" w:rsidRPr="00333008">
        <w:t xml:space="preserve"> </w:t>
      </w:r>
      <w:r w:rsidR="002D0682" w:rsidRPr="00333008">
        <w:t>запомнить свой путь; обращать</w:t>
      </w:r>
      <w:r w:rsidR="002F6083" w:rsidRPr="00333008">
        <w:t xml:space="preserve"> внимание на расположение</w:t>
      </w:r>
      <w:r w:rsidR="002D0682" w:rsidRPr="00333008">
        <w:t xml:space="preserve"> выходов; не терять</w:t>
      </w:r>
      <w:r w:rsidR="002F6083" w:rsidRPr="00333008">
        <w:t xml:space="preserve"> ориентировку; </w:t>
      </w:r>
    </w:p>
    <w:p w:rsidR="002F6083" w:rsidRPr="00333008" w:rsidRDefault="00915A5C" w:rsidP="00473C44">
      <w:pPr>
        <w:pStyle w:val="aa"/>
        <w:numPr>
          <w:ilvl w:val="0"/>
          <w:numId w:val="16"/>
        </w:numPr>
        <w:tabs>
          <w:tab w:val="left" w:pos="1134"/>
        </w:tabs>
        <w:ind w:left="0" w:firstLine="709"/>
      </w:pPr>
      <w:r>
        <w:t>у</w:t>
      </w:r>
      <w:r w:rsidR="002F6083" w:rsidRPr="00333008">
        <w:t xml:space="preserve">слышав </w:t>
      </w:r>
      <w:r w:rsidR="00846445" w:rsidRPr="00333008">
        <w:t>сигнал пожарной тревоги необходимо сохранять</w:t>
      </w:r>
      <w:r w:rsidR="002F6083" w:rsidRPr="00333008">
        <w:t xml:space="preserve"> сп</w:t>
      </w:r>
      <w:r w:rsidR="00846445" w:rsidRPr="00333008">
        <w:t>окойствие и выдержку, призывая также</w:t>
      </w:r>
      <w:r w:rsidR="002F6083" w:rsidRPr="00333008">
        <w:t xml:space="preserve"> к эт</w:t>
      </w:r>
      <w:r w:rsidR="00846445" w:rsidRPr="00333008">
        <w:t>ому рядом стоящих людей. Оценить обстановку, убедится</w:t>
      </w:r>
      <w:r w:rsidR="002F6083" w:rsidRPr="00333008">
        <w:t xml:space="preserve"> в наличии реальной опасности;</w:t>
      </w:r>
    </w:p>
    <w:p w:rsidR="00846445" w:rsidRPr="00333008" w:rsidRDefault="00915A5C" w:rsidP="00473C44">
      <w:pPr>
        <w:pStyle w:val="aa"/>
        <w:numPr>
          <w:ilvl w:val="0"/>
          <w:numId w:val="16"/>
        </w:numPr>
        <w:tabs>
          <w:tab w:val="left" w:pos="1134"/>
        </w:tabs>
        <w:ind w:left="0" w:firstLine="709"/>
      </w:pPr>
      <w:r>
        <w:t>с</w:t>
      </w:r>
      <w:r w:rsidR="002F6083" w:rsidRPr="00333008">
        <w:t xml:space="preserve">тоя на месте, </w:t>
      </w:r>
      <w:r w:rsidR="00846445" w:rsidRPr="00333008">
        <w:t>необходимо внимательно оглядеться</w:t>
      </w:r>
      <w:r w:rsidR="002F6083" w:rsidRPr="00333008">
        <w:t xml:space="preserve"> вокруг</w:t>
      </w:r>
      <w:r>
        <w:t>,</w:t>
      </w:r>
      <w:r w:rsidR="00846445" w:rsidRPr="00333008">
        <w:t xml:space="preserve"> сориентироваться по планам эвакуации о мест</w:t>
      </w:r>
      <w:r>
        <w:t>е рас</w:t>
      </w:r>
      <w:r w:rsidR="00846445" w:rsidRPr="00333008">
        <w:t>положени</w:t>
      </w:r>
      <w:r>
        <w:t>я</w:t>
      </w:r>
      <w:r w:rsidR="00846445" w:rsidRPr="00333008">
        <w:t xml:space="preserve"> стационарного телефона и выходов, сообщить</w:t>
      </w:r>
      <w:r w:rsidR="002F6083" w:rsidRPr="00333008">
        <w:t xml:space="preserve"> о пожаре в ГПС</w:t>
      </w:r>
      <w:r w:rsidR="00846445" w:rsidRPr="00333008">
        <w:t xml:space="preserve"> (условно, на время тренировки)</w:t>
      </w:r>
      <w:r w:rsidR="002F6083" w:rsidRPr="00333008">
        <w:t xml:space="preserve"> и спокойно двигаться к ближайшему выходу. </w:t>
      </w:r>
    </w:p>
    <w:p w:rsidR="002F6083" w:rsidRPr="00333008" w:rsidRDefault="00915A5C" w:rsidP="00473C44">
      <w:pPr>
        <w:pStyle w:val="aa"/>
        <w:numPr>
          <w:ilvl w:val="0"/>
          <w:numId w:val="16"/>
        </w:numPr>
        <w:tabs>
          <w:tab w:val="left" w:pos="1134"/>
        </w:tabs>
        <w:ind w:left="0" w:firstLine="709"/>
      </w:pPr>
      <w:r>
        <w:t>п</w:t>
      </w:r>
      <w:r w:rsidR="002F6083" w:rsidRPr="00333008">
        <w:t>ри заполнении помещения дымом или отсутствии освещения постара</w:t>
      </w:r>
      <w:r w:rsidR="00846445" w:rsidRPr="00333008">
        <w:t xml:space="preserve">ться </w:t>
      </w:r>
      <w:r w:rsidR="002F6083" w:rsidRPr="00333008">
        <w:t>идти к выходу, держась з</w:t>
      </w:r>
      <w:r w:rsidR="00846445" w:rsidRPr="00333008">
        <w:t>а стены, поручни и т. п.; дышать</w:t>
      </w:r>
      <w:r w:rsidR="002F6083" w:rsidRPr="00333008">
        <w:t xml:space="preserve"> через мокрый носовой платок или рукав одежды</w:t>
      </w:r>
      <w:r>
        <w:t>.</w:t>
      </w:r>
    </w:p>
    <w:p w:rsidR="00915A5C" w:rsidRDefault="00915A5C" w:rsidP="00473C44">
      <w:pPr>
        <w:pStyle w:val="aa"/>
        <w:tabs>
          <w:tab w:val="left" w:pos="1134"/>
        </w:tabs>
        <w:ind w:left="0"/>
      </w:pPr>
      <w:r>
        <w:t>В</w:t>
      </w:r>
      <w:r w:rsidR="002F6083" w:rsidRPr="00333008">
        <w:t xml:space="preserve"> любой обстановке </w:t>
      </w:r>
      <w:r w:rsidR="00846445" w:rsidRPr="00333008">
        <w:t xml:space="preserve">необходимо </w:t>
      </w:r>
      <w:r w:rsidR="002F6083" w:rsidRPr="00333008">
        <w:t>сохр</w:t>
      </w:r>
      <w:r w:rsidR="00846445" w:rsidRPr="00333008">
        <w:t>анять</w:t>
      </w:r>
      <w:r w:rsidR="002F6083" w:rsidRPr="00333008">
        <w:t xml:space="preserve"> выдержку и хладнокровие, своим поведением усп</w:t>
      </w:r>
      <w:r w:rsidR="00A03DB3" w:rsidRPr="00333008">
        <w:t>окаивая окружающих, и не давая</w:t>
      </w:r>
      <w:r w:rsidR="002F6083" w:rsidRPr="00333008">
        <w:t xml:space="preserve"> разрастаться панике. </w:t>
      </w:r>
      <w:r w:rsidR="00A03DB3" w:rsidRPr="00333008">
        <w:t>Принять</w:t>
      </w:r>
      <w:r w:rsidR="002F6083" w:rsidRPr="00333008">
        <w:t xml:space="preserve"> на себя руководство по спасению люде</w:t>
      </w:r>
      <w:r w:rsidR="00A03DB3" w:rsidRPr="00333008">
        <w:t xml:space="preserve">й! Двигаясь в толпе, </w:t>
      </w:r>
      <w:r w:rsidRPr="00333008">
        <w:t>пропускать</w:t>
      </w:r>
      <w:r w:rsidR="002F6083" w:rsidRPr="00333008">
        <w:t xml:space="preserve"> вперед женщ</w:t>
      </w:r>
      <w:r w:rsidR="00A03DB3" w:rsidRPr="00333008">
        <w:t>ин и людей в возрасте (пожилых)</w:t>
      </w:r>
      <w:r w:rsidR="002F6083" w:rsidRPr="00333008">
        <w:t xml:space="preserve">. </w:t>
      </w:r>
      <w:r w:rsidR="00A03DB3" w:rsidRPr="00333008">
        <w:t>Необходимо помочь</w:t>
      </w:r>
      <w:r w:rsidR="002F6083" w:rsidRPr="00333008">
        <w:t xml:space="preserve"> тем, кто скова</w:t>
      </w:r>
      <w:r w:rsidR="00A03DB3" w:rsidRPr="00333008">
        <w:t>н страхом и не может двигаться (</w:t>
      </w:r>
      <w:r w:rsidR="002F6083" w:rsidRPr="00333008">
        <w:t xml:space="preserve">для приведения </w:t>
      </w:r>
      <w:r w:rsidR="00A03DB3" w:rsidRPr="00333008">
        <w:t xml:space="preserve">людей </w:t>
      </w:r>
      <w:r w:rsidR="002F6083" w:rsidRPr="00333008">
        <w:t>в чувство</w:t>
      </w:r>
      <w:r>
        <w:t>,</w:t>
      </w:r>
      <w:r w:rsidR="002F6083" w:rsidRPr="00333008">
        <w:t xml:space="preserve"> </w:t>
      </w:r>
      <w:r w:rsidR="00A03DB3" w:rsidRPr="00333008">
        <w:t>можно дать им пощечину, разговаривать спокойно и внятно, поддерживать</w:t>
      </w:r>
      <w:r w:rsidR="002F6083" w:rsidRPr="00333008">
        <w:t xml:space="preserve"> их под руки</w:t>
      </w:r>
      <w:r w:rsidR="00A03DB3" w:rsidRPr="00333008">
        <w:t>)</w:t>
      </w:r>
      <w:r w:rsidR="002F6083" w:rsidRPr="00333008">
        <w:t>.</w:t>
      </w:r>
      <w:r>
        <w:t xml:space="preserve"> </w:t>
      </w:r>
    </w:p>
    <w:p w:rsidR="00915A5C" w:rsidRDefault="002F6083" w:rsidP="00473C44">
      <w:pPr>
        <w:pStyle w:val="aa"/>
        <w:tabs>
          <w:tab w:val="left" w:pos="1134"/>
        </w:tabs>
        <w:ind w:left="0"/>
      </w:pPr>
      <w:r w:rsidRPr="00333008">
        <w:t xml:space="preserve">Оказавшись в давке, </w:t>
      </w:r>
      <w:r w:rsidR="00A03DB3" w:rsidRPr="00333008">
        <w:t>нужно согнуть руки в локтях и прижать</w:t>
      </w:r>
      <w:r w:rsidRPr="00333008">
        <w:t xml:space="preserve"> их</w:t>
      </w:r>
      <w:r w:rsidR="00A03DB3" w:rsidRPr="00333008">
        <w:t xml:space="preserve"> к бокам, сжав кулаки</w:t>
      </w:r>
      <w:r w:rsidR="00915A5C">
        <w:t>,</w:t>
      </w:r>
      <w:r w:rsidR="00A03DB3" w:rsidRPr="00333008">
        <w:t xml:space="preserve"> защищать бока от сдавливания. Наклонив</w:t>
      </w:r>
      <w:r w:rsidRPr="00333008">
        <w:t xml:space="preserve"> корпус назад, уп</w:t>
      </w:r>
      <w:r w:rsidR="00A03DB3" w:rsidRPr="00333008">
        <w:t xml:space="preserve">ерев ноги спереди, и </w:t>
      </w:r>
      <w:r w:rsidR="00915A5C" w:rsidRPr="00333008">
        <w:t>попыта</w:t>
      </w:r>
      <w:r w:rsidR="00915A5C">
        <w:t xml:space="preserve">вшись </w:t>
      </w:r>
      <w:r w:rsidRPr="00333008">
        <w:t>сд</w:t>
      </w:r>
      <w:r w:rsidR="00A03DB3" w:rsidRPr="00333008">
        <w:t>ерживать напор спиной, освободить</w:t>
      </w:r>
      <w:r w:rsidRPr="00333008">
        <w:t xml:space="preserve"> простран</w:t>
      </w:r>
      <w:r w:rsidR="00A03DB3" w:rsidRPr="00333008">
        <w:t>ство впереди и медленно двигаться по мере возможности. Необходимо помогать</w:t>
      </w:r>
      <w:r w:rsidRPr="00333008">
        <w:t xml:space="preserve"> подниматься сбитым с ног людям. </w:t>
      </w:r>
      <w:r w:rsidR="00A03DB3" w:rsidRPr="00333008">
        <w:t>(</w:t>
      </w:r>
      <w:r w:rsidRPr="00333008">
        <w:t>Если вас сбили с ног, постарайтесь встать на колено и, опираясь о пол руками, другой ногой резко оттолкнитесь, рывком</w:t>
      </w:r>
      <w:r w:rsidR="0011003E">
        <w:t xml:space="preserve"> нужно</w:t>
      </w:r>
      <w:r w:rsidRPr="00333008">
        <w:t xml:space="preserve"> выпрямит</w:t>
      </w:r>
      <w:r w:rsidR="00915A5C">
        <w:t>ь</w:t>
      </w:r>
      <w:r w:rsidRPr="00333008">
        <w:t xml:space="preserve"> тело</w:t>
      </w:r>
      <w:r w:rsidR="00A03DB3" w:rsidRPr="00333008">
        <w:t>)</w:t>
      </w:r>
      <w:r w:rsidRPr="00333008">
        <w:t xml:space="preserve">. </w:t>
      </w:r>
    </w:p>
    <w:p w:rsidR="00915A5C" w:rsidRDefault="00A03DB3" w:rsidP="00473C44">
      <w:pPr>
        <w:pStyle w:val="aa"/>
        <w:tabs>
          <w:tab w:val="left" w:pos="1134"/>
        </w:tabs>
        <w:ind w:left="0"/>
      </w:pPr>
      <w:r w:rsidRPr="00333008">
        <w:t>Находясь</w:t>
      </w:r>
      <w:r w:rsidR="002F6083" w:rsidRPr="00333008">
        <w:t xml:space="preserve"> в мно</w:t>
      </w:r>
      <w:r w:rsidRPr="00333008">
        <w:t>гоэтажном здании, не поддаваться</w:t>
      </w:r>
      <w:r w:rsidR="002F6083" w:rsidRPr="00333008">
        <w:t xml:space="preserve"> желанию выпрыгнуть в окно с большой высоты. При нево</w:t>
      </w:r>
      <w:r w:rsidRPr="00333008">
        <w:t>зможности выйти наружу отступить</w:t>
      </w:r>
      <w:r w:rsidR="002F6083" w:rsidRPr="00333008">
        <w:t xml:space="preserve"> в незанятые ог</w:t>
      </w:r>
      <w:r w:rsidRPr="00333008">
        <w:t>нем помещения и там дожидаться</w:t>
      </w:r>
      <w:r w:rsidR="002F6083" w:rsidRPr="00333008">
        <w:t xml:space="preserve"> помощи ГПС.</w:t>
      </w:r>
    </w:p>
    <w:p w:rsidR="002F6083" w:rsidRPr="00333008" w:rsidRDefault="002F6083" w:rsidP="00473C44">
      <w:pPr>
        <w:pStyle w:val="aa"/>
        <w:tabs>
          <w:tab w:val="left" w:pos="1134"/>
        </w:tabs>
        <w:ind w:left="0"/>
      </w:pPr>
      <w:r w:rsidRPr="00333008">
        <w:t xml:space="preserve">Выбравшись из здания, </w:t>
      </w:r>
      <w:r w:rsidR="00A03DB3" w:rsidRPr="00333008">
        <w:t>необходимо оказать</w:t>
      </w:r>
      <w:r w:rsidRPr="00333008">
        <w:t xml:space="preserve"> помощь пострадавшим</w:t>
      </w:r>
      <w:r w:rsidR="00A03DB3" w:rsidRPr="00333008">
        <w:t>,</w:t>
      </w:r>
      <w:r w:rsidRPr="00333008">
        <w:t xml:space="preserve"> </w:t>
      </w:r>
      <w:r w:rsidR="00A03DB3" w:rsidRPr="00333008">
        <w:t>перенести</w:t>
      </w:r>
      <w:r w:rsidRPr="00333008">
        <w:t xml:space="preserve"> </w:t>
      </w:r>
      <w:r w:rsidR="00A03DB3" w:rsidRPr="00333008">
        <w:t>их на свежий воздух, расстегнуть одежду и вызвать</w:t>
      </w:r>
      <w:r w:rsidR="001F6D51">
        <w:t xml:space="preserve"> «Скорую помощь»</w:t>
      </w:r>
      <w:r w:rsidRPr="00333008">
        <w:t xml:space="preserve"> по номеру 103 или 112 с мобильного телефона.</w:t>
      </w:r>
    </w:p>
    <w:p w:rsidR="00436E16" w:rsidRPr="00915A5C" w:rsidRDefault="00436E16" w:rsidP="00473C44">
      <w:pPr>
        <w:pStyle w:val="aa"/>
        <w:numPr>
          <w:ilvl w:val="1"/>
          <w:numId w:val="5"/>
        </w:numPr>
        <w:tabs>
          <w:tab w:val="left" w:pos="1134"/>
        </w:tabs>
        <w:ind w:left="0" w:firstLine="709"/>
        <w:rPr>
          <w:rFonts w:cs="Times New Roman"/>
          <w:szCs w:val="24"/>
        </w:rPr>
      </w:pPr>
      <w:r w:rsidRPr="00915A5C">
        <w:rPr>
          <w:rFonts w:cs="Times New Roman"/>
          <w:szCs w:val="24"/>
        </w:rPr>
        <w:t>Рекомендуемые варианты поведения при пожаре</w:t>
      </w:r>
      <w:r w:rsidR="00915A5C" w:rsidRPr="00915A5C">
        <w:rPr>
          <w:rFonts w:cs="Times New Roman"/>
          <w:szCs w:val="24"/>
        </w:rPr>
        <w:t>.</w:t>
      </w:r>
    </w:p>
    <w:p w:rsidR="00210085" w:rsidRPr="00915A5C" w:rsidRDefault="00436E16" w:rsidP="00473C44">
      <w:pPr>
        <w:pStyle w:val="aa"/>
        <w:numPr>
          <w:ilvl w:val="2"/>
          <w:numId w:val="5"/>
        </w:numPr>
        <w:tabs>
          <w:tab w:val="left" w:pos="1134"/>
        </w:tabs>
        <w:ind w:left="0" w:firstLine="709"/>
        <w:rPr>
          <w:rFonts w:cs="Times New Roman"/>
          <w:szCs w:val="24"/>
        </w:rPr>
      </w:pPr>
      <w:r w:rsidRPr="00915A5C">
        <w:rPr>
          <w:rFonts w:cs="Times New Roman"/>
          <w:szCs w:val="24"/>
        </w:rPr>
        <w:t xml:space="preserve">В ходе </w:t>
      </w:r>
      <w:r w:rsidR="00DF27FF" w:rsidRPr="00915A5C">
        <w:rPr>
          <w:rFonts w:cs="Times New Roman"/>
          <w:szCs w:val="24"/>
        </w:rPr>
        <w:t>т</w:t>
      </w:r>
      <w:r w:rsidR="00524E5D" w:rsidRPr="00915A5C">
        <w:rPr>
          <w:rFonts w:cs="Times New Roman"/>
          <w:szCs w:val="24"/>
        </w:rPr>
        <w:t>ренировки с</w:t>
      </w:r>
      <w:r w:rsidRPr="00915A5C">
        <w:rPr>
          <w:rFonts w:cs="Times New Roman"/>
          <w:szCs w:val="24"/>
        </w:rPr>
        <w:t xml:space="preserve"> </w:t>
      </w:r>
      <w:r w:rsidR="00DF27FF" w:rsidRPr="00915A5C">
        <w:rPr>
          <w:rFonts w:cs="Times New Roman"/>
          <w:szCs w:val="24"/>
        </w:rPr>
        <w:t>у</w:t>
      </w:r>
      <w:r w:rsidR="00524E5D" w:rsidRPr="00915A5C">
        <w:rPr>
          <w:rFonts w:cs="Times New Roman"/>
          <w:szCs w:val="24"/>
        </w:rPr>
        <w:t>частниками тренировки</w:t>
      </w:r>
      <w:r w:rsidRPr="00915A5C">
        <w:rPr>
          <w:rFonts w:cs="Times New Roman"/>
          <w:szCs w:val="24"/>
        </w:rPr>
        <w:t xml:space="preserve"> необходимо разобрать два распространенных варианта: </w:t>
      </w:r>
      <w:r w:rsidR="00524E5D" w:rsidRPr="00915A5C">
        <w:rPr>
          <w:rFonts w:cs="Times New Roman"/>
          <w:szCs w:val="24"/>
        </w:rPr>
        <w:t>когда выход из здания возможен</w:t>
      </w:r>
      <w:r w:rsidRPr="00915A5C">
        <w:rPr>
          <w:rFonts w:cs="Times New Roman"/>
          <w:szCs w:val="24"/>
        </w:rPr>
        <w:t>, и когда эвакуация обычным путем уже невозможна.</w:t>
      </w:r>
      <w:r w:rsidR="00524E5D" w:rsidRPr="00915A5C">
        <w:rPr>
          <w:rFonts w:cs="Times New Roman"/>
          <w:szCs w:val="24"/>
        </w:rPr>
        <w:t xml:space="preserve"> </w:t>
      </w:r>
    </w:p>
    <w:p w:rsidR="00915A5C" w:rsidRDefault="00524E5D" w:rsidP="00473C44">
      <w:pPr>
        <w:tabs>
          <w:tab w:val="left" w:pos="1134"/>
        </w:tabs>
        <w:rPr>
          <w:b/>
        </w:rPr>
      </w:pPr>
      <w:r w:rsidRPr="00210085">
        <w:rPr>
          <w:rFonts w:cs="Times New Roman"/>
          <w:b/>
          <w:szCs w:val="24"/>
        </w:rPr>
        <w:t xml:space="preserve">Алгоритм действий </w:t>
      </w:r>
      <w:r w:rsidR="00DF27FF" w:rsidRPr="00210085">
        <w:rPr>
          <w:rFonts w:cs="Times New Roman"/>
          <w:b/>
          <w:szCs w:val="24"/>
        </w:rPr>
        <w:t>у</w:t>
      </w:r>
      <w:r w:rsidR="00684929" w:rsidRPr="00210085">
        <w:rPr>
          <w:rFonts w:cs="Times New Roman"/>
          <w:b/>
          <w:szCs w:val="24"/>
        </w:rPr>
        <w:t>частников тренировки</w:t>
      </w:r>
      <w:r w:rsidRPr="00210085">
        <w:rPr>
          <w:rFonts w:cs="Times New Roman"/>
          <w:b/>
          <w:szCs w:val="24"/>
        </w:rPr>
        <w:t>:</w:t>
      </w:r>
      <w:r w:rsidRPr="00210085">
        <w:rPr>
          <w:b/>
        </w:rPr>
        <w:tab/>
      </w:r>
    </w:p>
    <w:p w:rsidR="00915A5C" w:rsidRDefault="00524E5D" w:rsidP="00473C44">
      <w:pPr>
        <w:pStyle w:val="aa"/>
        <w:numPr>
          <w:ilvl w:val="0"/>
          <w:numId w:val="19"/>
        </w:numPr>
        <w:tabs>
          <w:tab w:val="left" w:pos="1134"/>
        </w:tabs>
        <w:ind w:left="0" w:firstLine="709"/>
      </w:pPr>
      <w:r w:rsidRPr="00210085">
        <w:t>определить возможность выхода;</w:t>
      </w:r>
    </w:p>
    <w:p w:rsidR="00915A5C" w:rsidRDefault="00524E5D" w:rsidP="00473C44">
      <w:pPr>
        <w:pStyle w:val="aa"/>
        <w:numPr>
          <w:ilvl w:val="0"/>
          <w:numId w:val="19"/>
        </w:numPr>
        <w:tabs>
          <w:tab w:val="left" w:pos="1134"/>
        </w:tabs>
        <w:ind w:left="0" w:firstLine="709"/>
      </w:pPr>
      <w:r w:rsidRPr="00210085">
        <w:t xml:space="preserve">если очаг пожара не в том помещении, где находится </w:t>
      </w:r>
      <w:r w:rsidR="00210085">
        <w:t>у</w:t>
      </w:r>
      <w:r w:rsidR="00E216C0" w:rsidRPr="00210085">
        <w:t>частник тренировки</w:t>
      </w:r>
      <w:r w:rsidRPr="00210085">
        <w:t>,</w:t>
      </w:r>
      <w:r w:rsidR="00436E16" w:rsidRPr="00210085">
        <w:t xml:space="preserve"> </w:t>
      </w:r>
      <w:r w:rsidRPr="00210085">
        <w:t xml:space="preserve">то необходимо </w:t>
      </w:r>
      <w:r w:rsidR="00436E16" w:rsidRPr="00210085">
        <w:t>убедит</w:t>
      </w:r>
      <w:r w:rsidRPr="00210085">
        <w:t>ся</w:t>
      </w:r>
      <w:r w:rsidR="00436E16" w:rsidRPr="00210085">
        <w:t>, что за дверь</w:t>
      </w:r>
      <w:r w:rsidRPr="00210085">
        <w:t>ю нет большого пожара, приложив</w:t>
      </w:r>
      <w:r w:rsidR="00436E16" w:rsidRPr="00210085">
        <w:t xml:space="preserve"> свою руку </w:t>
      </w:r>
      <w:r w:rsidRPr="00210085">
        <w:t>к двери или осторожно потрогав</w:t>
      </w:r>
      <w:r w:rsidR="00436E16" w:rsidRPr="00210085">
        <w:t xml:space="preserve"> металлический замок, ручку. Если они горячие, то </w:t>
      </w:r>
      <w:r w:rsidRPr="00210085">
        <w:t>двери открывать запрещено</w:t>
      </w:r>
      <w:r w:rsidR="00915A5C">
        <w:t>;</w:t>
      </w:r>
    </w:p>
    <w:p w:rsidR="00915A5C" w:rsidRDefault="00524E5D" w:rsidP="00473C44">
      <w:pPr>
        <w:pStyle w:val="aa"/>
        <w:numPr>
          <w:ilvl w:val="0"/>
          <w:numId w:val="19"/>
        </w:numPr>
        <w:tabs>
          <w:tab w:val="left" w:pos="1134"/>
        </w:tabs>
        <w:ind w:left="0" w:firstLine="709"/>
      </w:pPr>
      <w:r w:rsidRPr="00210085">
        <w:t>не входить в помещения</w:t>
      </w:r>
      <w:r w:rsidR="00436E16" w:rsidRPr="00210085">
        <w:t xml:space="preserve">, где большая концентрация дыма и видимость менее </w:t>
      </w:r>
      <w:r w:rsidR="00FA3509">
        <w:br/>
      </w:r>
      <w:r w:rsidR="00436E16" w:rsidRPr="00210085">
        <w:t>10 м</w:t>
      </w:r>
      <w:r w:rsidR="00210085" w:rsidRPr="00210085">
        <w:t>.</w:t>
      </w:r>
    </w:p>
    <w:p w:rsidR="00915A5C" w:rsidRDefault="00436E16" w:rsidP="00473C44">
      <w:pPr>
        <w:tabs>
          <w:tab w:val="left" w:pos="1134"/>
        </w:tabs>
        <w:rPr>
          <w:b/>
        </w:rPr>
      </w:pPr>
      <w:r w:rsidRPr="00524E5D">
        <w:rPr>
          <w:b/>
        </w:rPr>
        <w:t>Если дым и пламя позволяют выйти из помещения наружу, то:</w:t>
      </w:r>
    </w:p>
    <w:p w:rsidR="00915A5C" w:rsidRDefault="00524E5D" w:rsidP="00473C44">
      <w:pPr>
        <w:pStyle w:val="aa"/>
        <w:numPr>
          <w:ilvl w:val="0"/>
          <w:numId w:val="20"/>
        </w:numPr>
        <w:tabs>
          <w:tab w:val="left" w:pos="1134"/>
        </w:tabs>
        <w:ind w:left="0" w:firstLine="709"/>
      </w:pPr>
      <w:r>
        <w:t>уходить необходимо</w:t>
      </w:r>
      <w:r w:rsidR="00436E16" w:rsidRPr="00F252D3">
        <w:t xml:space="preserve"> скорее от огня, </w:t>
      </w:r>
      <w:r>
        <w:t>ничего не нужно искать или собирать;</w:t>
      </w:r>
    </w:p>
    <w:p w:rsidR="00915A5C" w:rsidRDefault="00524E5D" w:rsidP="00473C44">
      <w:pPr>
        <w:pStyle w:val="aa"/>
        <w:numPr>
          <w:ilvl w:val="0"/>
          <w:numId w:val="20"/>
        </w:numPr>
        <w:tabs>
          <w:tab w:val="left" w:pos="1134"/>
        </w:tabs>
        <w:ind w:left="0" w:firstLine="709"/>
      </w:pPr>
      <w:r>
        <w:t>запрещено пользоваться лифтом</w:t>
      </w:r>
      <w:r w:rsidR="00436E16" w:rsidRPr="00F252D3">
        <w:t>;</w:t>
      </w:r>
    </w:p>
    <w:p w:rsidR="00915A5C" w:rsidRDefault="00524E5D" w:rsidP="00473C44">
      <w:pPr>
        <w:pStyle w:val="aa"/>
        <w:numPr>
          <w:ilvl w:val="0"/>
          <w:numId w:val="20"/>
        </w:numPr>
        <w:tabs>
          <w:tab w:val="left" w:pos="1134"/>
        </w:tabs>
        <w:ind w:left="0" w:firstLine="709"/>
      </w:pPr>
      <w:r>
        <w:t>по возможности необходимо отключить напряжение на электрических щитах по маршруту эвакуации, расположенных на лестничных клетках</w:t>
      </w:r>
      <w:r w:rsidR="00436E16" w:rsidRPr="00F252D3">
        <w:t>;</w:t>
      </w:r>
    </w:p>
    <w:p w:rsidR="00915A5C" w:rsidRDefault="00524E5D" w:rsidP="00473C44">
      <w:pPr>
        <w:pStyle w:val="aa"/>
        <w:numPr>
          <w:ilvl w:val="0"/>
          <w:numId w:val="20"/>
        </w:numPr>
        <w:tabs>
          <w:tab w:val="left" w:pos="1134"/>
        </w:tabs>
        <w:ind w:left="0" w:firstLine="709"/>
      </w:pPr>
      <w:r>
        <w:t>пробираться</w:t>
      </w:r>
      <w:r w:rsidR="00436E16" w:rsidRPr="00F252D3">
        <w:t xml:space="preserve"> к выходу н</w:t>
      </w:r>
      <w:r w:rsidR="000C2C3C">
        <w:t>а четвереньках или даже ползком</w:t>
      </w:r>
      <w:r w:rsidR="00436E16" w:rsidRPr="00F252D3">
        <w:t>;</w:t>
      </w:r>
    </w:p>
    <w:p w:rsidR="00915A5C" w:rsidRDefault="00436E16" w:rsidP="00473C44">
      <w:pPr>
        <w:pStyle w:val="aa"/>
        <w:numPr>
          <w:ilvl w:val="0"/>
          <w:numId w:val="20"/>
        </w:numPr>
        <w:tabs>
          <w:tab w:val="left" w:pos="1134"/>
        </w:tabs>
        <w:ind w:left="0" w:firstLine="709"/>
      </w:pPr>
      <w:r w:rsidRPr="00F252D3">
        <w:t xml:space="preserve">по пути </w:t>
      </w:r>
      <w:r w:rsidR="000C2C3C">
        <w:t>следования плотно закрывать двери</w:t>
      </w:r>
      <w:r w:rsidRPr="00F252D3">
        <w:t>;</w:t>
      </w:r>
    </w:p>
    <w:p w:rsidR="00915A5C" w:rsidRDefault="000C2C3C" w:rsidP="00473C44">
      <w:pPr>
        <w:pStyle w:val="aa"/>
        <w:numPr>
          <w:ilvl w:val="0"/>
          <w:numId w:val="20"/>
        </w:numPr>
        <w:tabs>
          <w:tab w:val="left" w:pos="1134"/>
        </w:tabs>
        <w:ind w:left="0" w:firstLine="709"/>
      </w:pPr>
      <w:r>
        <w:t>закрыть</w:t>
      </w:r>
      <w:r w:rsidR="00436E16" w:rsidRPr="00F252D3">
        <w:t xml:space="preserve"> дыхательные пути многослойной</w:t>
      </w:r>
      <w:r>
        <w:t xml:space="preserve"> хлопчатобумажной тканью, дышать</w:t>
      </w:r>
      <w:r w:rsidR="00436E16" w:rsidRPr="00F252D3">
        <w:t xml:space="preserve"> через ткань.</w:t>
      </w:r>
      <w:r w:rsidRPr="000C2C3C">
        <w:t xml:space="preserve"> </w:t>
      </w:r>
      <w:r>
        <w:t>У</w:t>
      </w:r>
      <w:r w:rsidRPr="00F252D3">
        <w:t>влажнить внешнюю часть этой ткани</w:t>
      </w:r>
      <w:r>
        <w:t>.</w:t>
      </w:r>
    </w:p>
    <w:p w:rsidR="00915A5C" w:rsidRDefault="00436E16" w:rsidP="00473C44">
      <w:pPr>
        <w:pStyle w:val="aa"/>
        <w:numPr>
          <w:ilvl w:val="0"/>
          <w:numId w:val="20"/>
        </w:numPr>
        <w:tabs>
          <w:tab w:val="left" w:pos="1134"/>
        </w:tabs>
        <w:ind w:left="0" w:firstLine="709"/>
      </w:pPr>
      <w:r w:rsidRPr="00210085">
        <w:t>покинув опасное помещение, не возвращаться назад;</w:t>
      </w:r>
    </w:p>
    <w:p w:rsidR="000C2C3C" w:rsidRPr="00473C44" w:rsidRDefault="00436E16" w:rsidP="00473C44">
      <w:pPr>
        <w:pStyle w:val="aa"/>
        <w:numPr>
          <w:ilvl w:val="0"/>
          <w:numId w:val="20"/>
        </w:numPr>
        <w:tabs>
          <w:tab w:val="left" w:pos="1134"/>
        </w:tabs>
        <w:ind w:left="0" w:firstLine="709"/>
        <w:rPr>
          <w:rFonts w:cs="Times New Roman"/>
          <w:szCs w:val="24"/>
        </w:rPr>
      </w:pPr>
      <w:r w:rsidRPr="00210085">
        <w:t xml:space="preserve">в случае, если </w:t>
      </w:r>
      <w:r w:rsidR="000C2C3C" w:rsidRPr="00210085">
        <w:t>удалось выйти</w:t>
      </w:r>
      <w:r w:rsidRPr="00210085">
        <w:t xml:space="preserve"> из здания незамеченным (например, через кровлю и наружную пожарную лестницу на стене сооружения), то </w:t>
      </w:r>
      <w:r w:rsidR="000C2C3C" w:rsidRPr="00210085">
        <w:t>необходимо сообщить о своем местонахождении</w:t>
      </w:r>
      <w:r w:rsidR="000C2C3C" w:rsidRPr="00473C44">
        <w:rPr>
          <w:rFonts w:cs="Times New Roman"/>
          <w:szCs w:val="24"/>
        </w:rPr>
        <w:t xml:space="preserve"> другим людям</w:t>
      </w:r>
      <w:r w:rsidR="00210085" w:rsidRPr="00473C44">
        <w:rPr>
          <w:rFonts w:cs="Times New Roman"/>
          <w:szCs w:val="24"/>
        </w:rPr>
        <w:t>.</w:t>
      </w:r>
    </w:p>
    <w:p w:rsidR="00473C44" w:rsidRDefault="00436E16" w:rsidP="00473C44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4E5D">
        <w:rPr>
          <w:rFonts w:ascii="Times New Roman" w:hAnsi="Times New Roman" w:cs="Times New Roman"/>
          <w:b/>
          <w:sz w:val="24"/>
          <w:szCs w:val="24"/>
        </w:rPr>
        <w:t>Если дым и пламя в соседних помещениях не позволяют выйти наружу:</w:t>
      </w:r>
    </w:p>
    <w:p w:rsidR="00473C44" w:rsidRDefault="000C2C3C" w:rsidP="00473C44">
      <w:pPr>
        <w:pStyle w:val="ConsPlusNormal"/>
        <w:numPr>
          <w:ilvl w:val="0"/>
          <w:numId w:val="2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нельзя поддаваться общей панике</w:t>
      </w:r>
      <w:r w:rsidR="00436E16" w:rsidRPr="00F252D3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473C44" w:rsidRDefault="000C2C3C" w:rsidP="00473C44">
      <w:pPr>
        <w:pStyle w:val="ConsPlusNormal"/>
        <w:numPr>
          <w:ilvl w:val="0"/>
          <w:numId w:val="2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</w:t>
      </w:r>
      <w:r w:rsidR="00436E16" w:rsidRPr="00F252D3">
        <w:rPr>
          <w:rFonts w:ascii="Times New Roman" w:hAnsi="Times New Roman" w:cs="Times New Roman"/>
          <w:sz w:val="24"/>
          <w:szCs w:val="24"/>
        </w:rPr>
        <w:t xml:space="preserve"> надежно загерметизировать помещение</w:t>
      </w:r>
      <w:r>
        <w:rPr>
          <w:rFonts w:ascii="Times New Roman" w:hAnsi="Times New Roman" w:cs="Times New Roman"/>
          <w:sz w:val="24"/>
          <w:szCs w:val="24"/>
        </w:rPr>
        <w:t>, закрыть окна, форточки, заткнуть вентиляционные отверстия</w:t>
      </w:r>
      <w:r w:rsidR="00436E16" w:rsidRPr="00F252D3">
        <w:rPr>
          <w:rFonts w:ascii="Times New Roman" w:hAnsi="Times New Roman" w:cs="Times New Roman"/>
          <w:sz w:val="24"/>
          <w:szCs w:val="24"/>
        </w:rPr>
        <w:t>;</w:t>
      </w:r>
    </w:p>
    <w:p w:rsidR="00473C44" w:rsidRDefault="00473C44" w:rsidP="00473C44">
      <w:pPr>
        <w:pStyle w:val="ConsPlusNormal"/>
        <w:numPr>
          <w:ilvl w:val="0"/>
          <w:numId w:val="2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0C2C3C">
        <w:rPr>
          <w:rFonts w:ascii="Times New Roman" w:hAnsi="Times New Roman" w:cs="Times New Roman"/>
          <w:sz w:val="24"/>
          <w:szCs w:val="24"/>
        </w:rPr>
        <w:t>ри наличии воды в помещении</w:t>
      </w:r>
      <w:r w:rsidR="00436E16" w:rsidRPr="00F252D3">
        <w:rPr>
          <w:rFonts w:ascii="Times New Roman" w:hAnsi="Times New Roman" w:cs="Times New Roman"/>
          <w:sz w:val="24"/>
          <w:szCs w:val="24"/>
        </w:rPr>
        <w:t xml:space="preserve"> </w:t>
      </w:r>
      <w:r w:rsidR="000C2C3C">
        <w:rPr>
          <w:rFonts w:ascii="Times New Roman" w:hAnsi="Times New Roman" w:cs="Times New Roman"/>
          <w:sz w:val="24"/>
          <w:szCs w:val="24"/>
        </w:rPr>
        <w:t>необходимо смачивать двери, пол</w:t>
      </w:r>
      <w:r w:rsidR="00436E16" w:rsidRPr="00F252D3">
        <w:rPr>
          <w:rFonts w:ascii="Times New Roman" w:hAnsi="Times New Roman" w:cs="Times New Roman"/>
          <w:sz w:val="24"/>
          <w:szCs w:val="24"/>
        </w:rPr>
        <w:t>;</w:t>
      </w:r>
    </w:p>
    <w:p w:rsidR="00473C44" w:rsidRDefault="000C2C3C" w:rsidP="00473C44">
      <w:pPr>
        <w:pStyle w:val="ConsPlusNormal"/>
        <w:numPr>
          <w:ilvl w:val="0"/>
          <w:numId w:val="2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необходимо позвонить в службу ГПС и </w:t>
      </w:r>
      <w:r w:rsidR="00954176">
        <w:rPr>
          <w:rFonts w:ascii="Times New Roman" w:hAnsi="Times New Roman" w:cs="Times New Roman"/>
          <w:sz w:val="24"/>
          <w:szCs w:val="24"/>
        </w:rPr>
        <w:t>уточнить свое местонахождение</w:t>
      </w:r>
      <w:r w:rsidR="00436E16" w:rsidRPr="00F252D3">
        <w:rPr>
          <w:rFonts w:ascii="Times New Roman" w:hAnsi="Times New Roman" w:cs="Times New Roman"/>
          <w:sz w:val="24"/>
          <w:szCs w:val="24"/>
        </w:rPr>
        <w:t>;</w:t>
      </w:r>
    </w:p>
    <w:p w:rsidR="00473C44" w:rsidRDefault="00954176" w:rsidP="00473C44">
      <w:pPr>
        <w:pStyle w:val="ConsPlusNormal"/>
        <w:numPr>
          <w:ilvl w:val="0"/>
          <w:numId w:val="2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передвигаться ползком</w:t>
      </w:r>
      <w:r w:rsidR="00436E16" w:rsidRPr="00F252D3">
        <w:rPr>
          <w:rFonts w:ascii="Times New Roman" w:hAnsi="Times New Roman" w:cs="Times New Roman"/>
          <w:sz w:val="24"/>
          <w:szCs w:val="24"/>
        </w:rPr>
        <w:t>;</w:t>
      </w:r>
    </w:p>
    <w:p w:rsidR="00473C44" w:rsidRDefault="00954176" w:rsidP="00473C44">
      <w:pPr>
        <w:pStyle w:val="ConsPlusNormal"/>
        <w:numPr>
          <w:ilvl w:val="0"/>
          <w:numId w:val="2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обернуть органы дыхания повязкой из влажной ткани;</w:t>
      </w:r>
    </w:p>
    <w:p w:rsidR="00473C44" w:rsidRDefault="00954176" w:rsidP="00473C44">
      <w:pPr>
        <w:pStyle w:val="ConsPlusNormal"/>
        <w:numPr>
          <w:ilvl w:val="0"/>
          <w:numId w:val="2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продвигаться необходимо</w:t>
      </w:r>
      <w:r w:rsidR="00436E16" w:rsidRPr="00F252D3">
        <w:rPr>
          <w:rFonts w:ascii="Times New Roman" w:hAnsi="Times New Roman" w:cs="Times New Roman"/>
          <w:sz w:val="24"/>
          <w:szCs w:val="24"/>
        </w:rPr>
        <w:t xml:space="preserve"> в сторону окна, </w:t>
      </w:r>
      <w:r>
        <w:rPr>
          <w:rFonts w:ascii="Times New Roman" w:hAnsi="Times New Roman" w:cs="Times New Roman"/>
          <w:sz w:val="24"/>
          <w:szCs w:val="24"/>
        </w:rPr>
        <w:t>привлекать</w:t>
      </w:r>
      <w:r w:rsidR="00436E16" w:rsidRPr="00F252D3">
        <w:rPr>
          <w:rFonts w:ascii="Times New Roman" w:hAnsi="Times New Roman" w:cs="Times New Roman"/>
          <w:sz w:val="24"/>
          <w:szCs w:val="24"/>
        </w:rPr>
        <w:t xml:space="preserve"> к себе внимание людей на улице;</w:t>
      </w:r>
    </w:p>
    <w:p w:rsidR="00AF1175" w:rsidRPr="00953975" w:rsidRDefault="00954176" w:rsidP="00D25975">
      <w:pPr>
        <w:pStyle w:val="ConsPlusNormal"/>
        <w:numPr>
          <w:ilvl w:val="0"/>
          <w:numId w:val="21"/>
        </w:numPr>
        <w:tabs>
          <w:tab w:val="left" w:pos="1134"/>
        </w:tabs>
        <w:spacing w:after="160" w:line="259" w:lineRule="auto"/>
        <w:ind w:left="0" w:firstLine="709"/>
        <w:rPr>
          <w:rFonts w:ascii="Calibri" w:eastAsia="Calibri" w:hAnsi="Calibri" w:cs="Times New Roman"/>
          <w:sz w:val="22"/>
        </w:rPr>
      </w:pPr>
      <w:r w:rsidRPr="00953975">
        <w:rPr>
          <w:rFonts w:ascii="Times New Roman" w:hAnsi="Times New Roman" w:cs="Times New Roman"/>
          <w:sz w:val="24"/>
          <w:szCs w:val="24"/>
        </w:rPr>
        <w:t>без</w:t>
      </w:r>
      <w:r w:rsidR="00436E16" w:rsidRPr="00953975">
        <w:rPr>
          <w:rFonts w:ascii="Times New Roman" w:hAnsi="Times New Roman" w:cs="Times New Roman"/>
          <w:sz w:val="24"/>
          <w:szCs w:val="24"/>
        </w:rPr>
        <w:t xml:space="preserve"> крайней необходимости (ощущения удушья, помутнения сознания), н</w:t>
      </w:r>
      <w:r w:rsidRPr="00953975">
        <w:rPr>
          <w:rFonts w:ascii="Times New Roman" w:hAnsi="Times New Roman" w:cs="Times New Roman"/>
          <w:sz w:val="24"/>
          <w:szCs w:val="24"/>
        </w:rPr>
        <w:t>е открывать и не разбивать окна</w:t>
      </w:r>
      <w:r w:rsidR="00747B2D" w:rsidRPr="00953975">
        <w:rPr>
          <w:rFonts w:ascii="Times New Roman" w:hAnsi="Times New Roman" w:cs="Times New Roman"/>
          <w:sz w:val="24"/>
          <w:szCs w:val="24"/>
        </w:rPr>
        <w:t>.</w:t>
      </w:r>
    </w:p>
    <w:p w:rsidR="00915A5C" w:rsidRPr="00D6559C" w:rsidRDefault="005C0477" w:rsidP="00953975">
      <w:pPr>
        <w:pStyle w:val="1"/>
        <w:numPr>
          <w:ilvl w:val="0"/>
          <w:numId w:val="5"/>
        </w:numPr>
        <w:tabs>
          <w:tab w:val="left" w:pos="1134"/>
        </w:tabs>
        <w:ind w:left="0" w:firstLine="0"/>
      </w:pPr>
      <w:r>
        <w:t xml:space="preserve"> </w:t>
      </w:r>
      <w:bookmarkStart w:id="22" w:name="_Toc190868055"/>
      <w:r w:rsidR="00915A5C" w:rsidRPr="00D6559C">
        <w:t>Результат тренировки (разбор)</w:t>
      </w:r>
      <w:bookmarkEnd w:id="22"/>
    </w:p>
    <w:p w:rsidR="00915A5C" w:rsidRPr="00157298" w:rsidRDefault="00915A5C" w:rsidP="00473C44">
      <w:pPr>
        <w:pStyle w:val="aa"/>
        <w:widowControl w:val="0"/>
        <w:numPr>
          <w:ilvl w:val="1"/>
          <w:numId w:val="5"/>
        </w:numPr>
        <w:tabs>
          <w:tab w:val="left" w:pos="1134"/>
        </w:tabs>
        <w:autoSpaceDE w:val="0"/>
        <w:autoSpaceDN w:val="0"/>
        <w:ind w:left="0" w:firstLine="709"/>
        <w:rPr>
          <w:rFonts w:eastAsia="Times New Roman" w:cs="Times New Roman"/>
          <w:lang w:eastAsia="ru-RU"/>
        </w:rPr>
      </w:pPr>
      <w:r w:rsidRPr="00157298">
        <w:rPr>
          <w:rFonts w:eastAsia="Times New Roman" w:cs="Times New Roman"/>
          <w:lang w:eastAsia="ru-RU"/>
        </w:rPr>
        <w:t>Разбор тренировки производится для оценки правильности действий при эвакуации участников тренировки и ликвидации пожара, предусмотренных темой тренировки, а также для выработки мероприятий, способствующих снижению пожарной опасности объекта и повышающих уровень безопасности участников тренировки.</w:t>
      </w:r>
    </w:p>
    <w:p w:rsidR="00915A5C" w:rsidRDefault="00915A5C" w:rsidP="00473C44">
      <w:pPr>
        <w:pStyle w:val="aa"/>
        <w:widowControl w:val="0"/>
        <w:numPr>
          <w:ilvl w:val="1"/>
          <w:numId w:val="5"/>
        </w:numPr>
        <w:tabs>
          <w:tab w:val="left" w:pos="1134"/>
        </w:tabs>
        <w:autoSpaceDE w:val="0"/>
        <w:autoSpaceDN w:val="0"/>
        <w:ind w:left="0" w:firstLine="709"/>
        <w:rPr>
          <w:rFonts w:eastAsia="Times New Roman" w:cs="Times New Roman"/>
          <w:lang w:eastAsia="ru-RU"/>
        </w:rPr>
      </w:pPr>
      <w:r w:rsidRPr="00157298">
        <w:rPr>
          <w:rFonts w:eastAsia="Times New Roman" w:cs="Times New Roman"/>
          <w:lang w:eastAsia="ru-RU"/>
        </w:rPr>
        <w:t>Разбору подлежат объектовые тренировки, тренировки структурных подразделений, совместные и индивидуальные тренировки. Разбор должен производиться руководителем тренировки с привлечением посредников сразу же после окончания тренировки. На разборе тренировки должны присутствовать все участники тренировки.</w:t>
      </w:r>
    </w:p>
    <w:p w:rsidR="00915A5C" w:rsidRPr="00157298" w:rsidRDefault="00915A5C" w:rsidP="00915A5C">
      <w:pPr>
        <w:pStyle w:val="aa"/>
        <w:widowControl w:val="0"/>
        <w:tabs>
          <w:tab w:val="left" w:pos="1134"/>
        </w:tabs>
        <w:autoSpaceDE w:val="0"/>
        <w:autoSpaceDN w:val="0"/>
        <w:ind w:left="0"/>
        <w:rPr>
          <w:rFonts w:eastAsia="Times New Roman" w:cs="Times New Roman"/>
          <w:lang w:eastAsia="ru-RU"/>
        </w:rPr>
      </w:pPr>
      <w:r w:rsidRPr="00157298">
        <w:rPr>
          <w:rFonts w:eastAsia="Times New Roman" w:cs="Times New Roman"/>
          <w:lang w:eastAsia="ru-RU"/>
        </w:rPr>
        <w:t>Разбор тренировки должен проводиться в следующей последовательности:</w:t>
      </w:r>
    </w:p>
    <w:p w:rsidR="00915A5C" w:rsidRPr="00333008" w:rsidRDefault="00915A5C" w:rsidP="00473C44">
      <w:pPr>
        <w:pStyle w:val="aa"/>
        <w:widowControl w:val="0"/>
        <w:numPr>
          <w:ilvl w:val="0"/>
          <w:numId w:val="15"/>
        </w:numPr>
        <w:tabs>
          <w:tab w:val="left" w:pos="1134"/>
        </w:tabs>
        <w:autoSpaceDE w:val="0"/>
        <w:autoSpaceDN w:val="0"/>
        <w:ind w:left="0" w:firstLine="709"/>
        <w:rPr>
          <w:rFonts w:eastAsia="Times New Roman" w:cs="Times New Roman"/>
          <w:lang w:eastAsia="ru-RU"/>
        </w:rPr>
      </w:pPr>
      <w:r w:rsidRPr="00333008">
        <w:rPr>
          <w:rFonts w:eastAsia="Times New Roman" w:cs="Times New Roman"/>
          <w:lang w:eastAsia="ru-RU"/>
        </w:rPr>
        <w:t>руководитель сообщает цели, задачи и программу проведенной тренировки;</w:t>
      </w:r>
    </w:p>
    <w:p w:rsidR="00915A5C" w:rsidRPr="00333008" w:rsidRDefault="00915A5C" w:rsidP="00473C44">
      <w:pPr>
        <w:pStyle w:val="aa"/>
        <w:widowControl w:val="0"/>
        <w:numPr>
          <w:ilvl w:val="0"/>
          <w:numId w:val="15"/>
        </w:numPr>
        <w:tabs>
          <w:tab w:val="left" w:pos="1134"/>
        </w:tabs>
        <w:autoSpaceDE w:val="0"/>
        <w:autoSpaceDN w:val="0"/>
        <w:ind w:left="0" w:firstLine="709"/>
        <w:rPr>
          <w:rFonts w:eastAsia="Times New Roman" w:cs="Times New Roman"/>
          <w:lang w:eastAsia="ru-RU"/>
        </w:rPr>
      </w:pPr>
      <w:r w:rsidRPr="00333008">
        <w:rPr>
          <w:rFonts w:eastAsia="Times New Roman" w:cs="Times New Roman"/>
          <w:lang w:eastAsia="ru-RU"/>
        </w:rPr>
        <w:t>представитель объекта (при совместной тренировке) сообщает о действиях персонала объекта до и после прибытия подразделений ГПС;</w:t>
      </w:r>
    </w:p>
    <w:p w:rsidR="00915A5C" w:rsidRPr="00333008" w:rsidRDefault="00915A5C" w:rsidP="00473C44">
      <w:pPr>
        <w:pStyle w:val="aa"/>
        <w:widowControl w:val="0"/>
        <w:numPr>
          <w:ilvl w:val="0"/>
          <w:numId w:val="15"/>
        </w:numPr>
        <w:tabs>
          <w:tab w:val="left" w:pos="1134"/>
        </w:tabs>
        <w:autoSpaceDE w:val="0"/>
        <w:autoSpaceDN w:val="0"/>
        <w:ind w:left="0" w:firstLine="709"/>
        <w:rPr>
          <w:rFonts w:eastAsia="Times New Roman" w:cs="Times New Roman"/>
          <w:lang w:eastAsia="ru-RU"/>
        </w:rPr>
      </w:pPr>
      <w:r w:rsidRPr="00333008">
        <w:rPr>
          <w:rFonts w:eastAsia="Times New Roman" w:cs="Times New Roman"/>
          <w:lang w:eastAsia="ru-RU"/>
        </w:rPr>
        <w:t>руководитель тушения пожара (при совместных тренировках) докладывает руководителю тренировки о сложившейся на тренировке обстановке и принятых им решениях по ликвидации пожара, а также по предотвращению развития аварии, отмечает правильные действия участников тренировки и недостатки;</w:t>
      </w:r>
    </w:p>
    <w:p w:rsidR="00915A5C" w:rsidRPr="00333008" w:rsidRDefault="00915A5C" w:rsidP="00473C44">
      <w:pPr>
        <w:pStyle w:val="aa"/>
        <w:widowControl w:val="0"/>
        <w:numPr>
          <w:ilvl w:val="0"/>
          <w:numId w:val="15"/>
        </w:numPr>
        <w:tabs>
          <w:tab w:val="left" w:pos="1134"/>
        </w:tabs>
        <w:autoSpaceDE w:val="0"/>
        <w:autoSpaceDN w:val="0"/>
        <w:ind w:left="0" w:firstLine="709"/>
        <w:rPr>
          <w:rFonts w:eastAsia="Times New Roman" w:cs="Times New Roman"/>
          <w:lang w:eastAsia="ru-RU"/>
        </w:rPr>
      </w:pPr>
      <w:r w:rsidRPr="00333008">
        <w:rPr>
          <w:rFonts w:eastAsia="Times New Roman" w:cs="Times New Roman"/>
          <w:lang w:eastAsia="ru-RU"/>
        </w:rPr>
        <w:t>действия</w:t>
      </w:r>
      <w:r w:rsidRPr="00157298">
        <w:rPr>
          <w:rFonts w:eastAsia="Times New Roman" w:cs="Times New Roman"/>
          <w:lang w:eastAsia="ru-RU"/>
        </w:rPr>
        <w:t xml:space="preserve"> руководител</w:t>
      </w:r>
      <w:r>
        <w:rPr>
          <w:rFonts w:eastAsia="Times New Roman" w:cs="Times New Roman"/>
          <w:lang w:eastAsia="ru-RU"/>
        </w:rPr>
        <w:t>я</w:t>
      </w:r>
      <w:r w:rsidRPr="00157298">
        <w:rPr>
          <w:rFonts w:eastAsia="Times New Roman" w:cs="Times New Roman"/>
          <w:lang w:eastAsia="ru-RU"/>
        </w:rPr>
        <w:t xml:space="preserve"> тушения пожара </w:t>
      </w:r>
      <w:r w:rsidRPr="00333008">
        <w:rPr>
          <w:rFonts w:eastAsia="Times New Roman" w:cs="Times New Roman"/>
          <w:lang w:eastAsia="ru-RU"/>
        </w:rPr>
        <w:t>уточняет посредник (если таковой предусматривался тренировкой), который дает свою оценку его действиям;</w:t>
      </w:r>
    </w:p>
    <w:p w:rsidR="00915A5C" w:rsidRPr="00333008" w:rsidRDefault="00915A5C" w:rsidP="00473C44">
      <w:pPr>
        <w:pStyle w:val="aa"/>
        <w:widowControl w:val="0"/>
        <w:numPr>
          <w:ilvl w:val="0"/>
          <w:numId w:val="15"/>
        </w:numPr>
        <w:tabs>
          <w:tab w:val="left" w:pos="1134"/>
        </w:tabs>
        <w:autoSpaceDE w:val="0"/>
        <w:autoSpaceDN w:val="0"/>
        <w:ind w:left="0" w:firstLine="709"/>
        <w:rPr>
          <w:rFonts w:eastAsia="Times New Roman" w:cs="Times New Roman"/>
          <w:lang w:eastAsia="ru-RU"/>
        </w:rPr>
      </w:pPr>
      <w:r w:rsidRPr="00333008">
        <w:rPr>
          <w:rFonts w:eastAsia="Times New Roman" w:cs="Times New Roman"/>
          <w:lang w:eastAsia="ru-RU"/>
        </w:rPr>
        <w:t>посредники других участков тренировки (если такие по программе предусматривались) докладывают о действиях участников тренировки и дают свою оценку с анализом ошибок участников тренировки;</w:t>
      </w:r>
    </w:p>
    <w:p w:rsidR="00915A5C" w:rsidRPr="00333008" w:rsidRDefault="00915A5C" w:rsidP="00473C44">
      <w:pPr>
        <w:pStyle w:val="aa"/>
        <w:widowControl w:val="0"/>
        <w:numPr>
          <w:ilvl w:val="0"/>
          <w:numId w:val="15"/>
        </w:numPr>
        <w:tabs>
          <w:tab w:val="left" w:pos="1134"/>
        </w:tabs>
        <w:autoSpaceDE w:val="0"/>
        <w:autoSpaceDN w:val="0"/>
        <w:ind w:left="0" w:firstLine="709"/>
        <w:rPr>
          <w:rFonts w:eastAsia="Times New Roman" w:cs="Times New Roman"/>
          <w:lang w:eastAsia="ru-RU"/>
        </w:rPr>
      </w:pPr>
      <w:r w:rsidRPr="00333008">
        <w:rPr>
          <w:rFonts w:eastAsia="Times New Roman" w:cs="Times New Roman"/>
          <w:lang w:eastAsia="ru-RU"/>
        </w:rPr>
        <w:t>руководитель тренировки в ходе разбора может требовать объяснение от любого лица, участвующего в тренировке и присутствующего на разборе.</w:t>
      </w:r>
    </w:p>
    <w:p w:rsidR="00915A5C" w:rsidRPr="00157298" w:rsidRDefault="00915A5C" w:rsidP="00473C44">
      <w:pPr>
        <w:pStyle w:val="aa"/>
        <w:widowControl w:val="0"/>
        <w:numPr>
          <w:ilvl w:val="1"/>
          <w:numId w:val="5"/>
        </w:numPr>
        <w:tabs>
          <w:tab w:val="left" w:pos="1134"/>
        </w:tabs>
        <w:autoSpaceDE w:val="0"/>
        <w:autoSpaceDN w:val="0"/>
        <w:ind w:left="0" w:firstLine="709"/>
        <w:rPr>
          <w:rFonts w:eastAsia="Times New Roman" w:cs="Times New Roman"/>
          <w:lang w:eastAsia="ru-RU"/>
        </w:rPr>
      </w:pPr>
      <w:r w:rsidRPr="00157298">
        <w:rPr>
          <w:rFonts w:eastAsia="Times New Roman" w:cs="Times New Roman"/>
          <w:lang w:eastAsia="ru-RU"/>
        </w:rPr>
        <w:t xml:space="preserve">При разборе тренировки должны быть обсуждены следующие моменты: </w:t>
      </w:r>
    </w:p>
    <w:p w:rsidR="00915A5C" w:rsidRPr="00157298" w:rsidRDefault="00915A5C" w:rsidP="00473C44">
      <w:pPr>
        <w:pStyle w:val="aa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ind w:left="0" w:firstLine="709"/>
        <w:rPr>
          <w:rFonts w:eastAsia="Times New Roman" w:cs="Times New Roman"/>
          <w:lang w:eastAsia="ru-RU"/>
        </w:rPr>
      </w:pPr>
      <w:r w:rsidRPr="00157298">
        <w:rPr>
          <w:rFonts w:eastAsia="Times New Roman" w:cs="Times New Roman"/>
          <w:lang w:eastAsia="ru-RU"/>
        </w:rPr>
        <w:t xml:space="preserve">знание плана эвакуации (умение «читать» знаки на планах); </w:t>
      </w:r>
    </w:p>
    <w:p w:rsidR="00915A5C" w:rsidRPr="00157298" w:rsidRDefault="00915A5C" w:rsidP="00473C44">
      <w:pPr>
        <w:pStyle w:val="aa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ind w:left="0" w:firstLine="709"/>
        <w:rPr>
          <w:rFonts w:eastAsia="Times New Roman" w:cs="Times New Roman"/>
          <w:lang w:eastAsia="ru-RU"/>
        </w:rPr>
      </w:pPr>
      <w:r w:rsidRPr="00157298">
        <w:rPr>
          <w:rFonts w:eastAsia="Times New Roman" w:cs="Times New Roman"/>
          <w:lang w:eastAsia="ru-RU"/>
        </w:rPr>
        <w:t>понимание поставленных задач и сущности происходившего процесса; правильность действий при эвакуации и ликвидации условного пожара;</w:t>
      </w:r>
    </w:p>
    <w:p w:rsidR="00915A5C" w:rsidRPr="00157298" w:rsidRDefault="00915A5C" w:rsidP="00473C44">
      <w:pPr>
        <w:pStyle w:val="aa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ind w:left="0" w:firstLine="709"/>
        <w:rPr>
          <w:rFonts w:eastAsia="Times New Roman" w:cs="Times New Roman"/>
          <w:lang w:eastAsia="ru-RU"/>
        </w:rPr>
      </w:pPr>
      <w:r w:rsidRPr="00157298">
        <w:rPr>
          <w:rFonts w:eastAsia="Times New Roman" w:cs="Times New Roman"/>
          <w:lang w:eastAsia="ru-RU"/>
        </w:rPr>
        <w:t xml:space="preserve">характер допущенных ошибок и причины их совершения; </w:t>
      </w:r>
    </w:p>
    <w:p w:rsidR="00915A5C" w:rsidRPr="00157298" w:rsidRDefault="00915A5C" w:rsidP="00473C44">
      <w:pPr>
        <w:pStyle w:val="aa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ind w:left="0" w:firstLine="709"/>
        <w:rPr>
          <w:rFonts w:eastAsia="Times New Roman" w:cs="Times New Roman"/>
          <w:lang w:eastAsia="ru-RU"/>
        </w:rPr>
      </w:pPr>
      <w:r w:rsidRPr="00157298">
        <w:rPr>
          <w:rFonts w:eastAsia="Times New Roman" w:cs="Times New Roman"/>
          <w:lang w:eastAsia="ru-RU"/>
        </w:rPr>
        <w:t xml:space="preserve">знание должностных инструкций, мест расположения средств управления оборудованием; </w:t>
      </w:r>
    </w:p>
    <w:p w:rsidR="00915A5C" w:rsidRPr="00157298" w:rsidRDefault="00915A5C" w:rsidP="00473C44">
      <w:pPr>
        <w:pStyle w:val="aa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ind w:left="0" w:firstLine="709"/>
        <w:rPr>
          <w:rFonts w:eastAsia="Times New Roman" w:cs="Times New Roman"/>
          <w:lang w:eastAsia="ru-RU"/>
        </w:rPr>
      </w:pPr>
      <w:r w:rsidRPr="00157298">
        <w:rPr>
          <w:rFonts w:eastAsia="Times New Roman" w:cs="Times New Roman"/>
          <w:lang w:eastAsia="ru-RU"/>
        </w:rPr>
        <w:t xml:space="preserve">знание аппаратуры, защитных средств по требованиям безопасности; </w:t>
      </w:r>
    </w:p>
    <w:p w:rsidR="00915A5C" w:rsidRPr="00157298" w:rsidRDefault="00915A5C" w:rsidP="00473C44">
      <w:pPr>
        <w:pStyle w:val="aa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ind w:left="0" w:firstLine="709"/>
        <w:rPr>
          <w:rFonts w:eastAsia="Times New Roman" w:cs="Times New Roman"/>
          <w:lang w:eastAsia="ru-RU"/>
        </w:rPr>
      </w:pPr>
      <w:r w:rsidRPr="00157298">
        <w:rPr>
          <w:rFonts w:eastAsia="Times New Roman" w:cs="Times New Roman"/>
          <w:lang w:eastAsia="ru-RU"/>
        </w:rPr>
        <w:t xml:space="preserve">знание первичных средств пожаротушения, их местонахождения и порядок их применения; </w:t>
      </w:r>
    </w:p>
    <w:p w:rsidR="00915A5C" w:rsidRPr="00157298" w:rsidRDefault="00915A5C" w:rsidP="00473C44">
      <w:pPr>
        <w:pStyle w:val="aa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ind w:left="0" w:firstLine="709"/>
        <w:rPr>
          <w:rFonts w:eastAsia="Times New Roman" w:cs="Times New Roman"/>
          <w:lang w:eastAsia="ru-RU"/>
        </w:rPr>
      </w:pPr>
      <w:r w:rsidRPr="00157298">
        <w:rPr>
          <w:rFonts w:eastAsia="Times New Roman" w:cs="Times New Roman"/>
          <w:lang w:eastAsia="ru-RU"/>
        </w:rPr>
        <w:t>умение оказывать первую доврачебную помощь пострадавшим при несчастных случаях и пожарах.</w:t>
      </w:r>
    </w:p>
    <w:p w:rsidR="00915A5C" w:rsidRPr="00157298" w:rsidRDefault="00915A5C" w:rsidP="00473C44">
      <w:pPr>
        <w:pStyle w:val="aa"/>
        <w:widowControl w:val="0"/>
        <w:numPr>
          <w:ilvl w:val="1"/>
          <w:numId w:val="5"/>
        </w:numPr>
        <w:tabs>
          <w:tab w:val="left" w:pos="1134"/>
        </w:tabs>
        <w:autoSpaceDE w:val="0"/>
        <w:autoSpaceDN w:val="0"/>
        <w:ind w:left="0" w:firstLine="709"/>
        <w:rPr>
          <w:rFonts w:eastAsia="Times New Roman" w:cs="Times New Roman"/>
          <w:lang w:eastAsia="ru-RU"/>
        </w:rPr>
      </w:pPr>
      <w:r w:rsidRPr="00157298">
        <w:rPr>
          <w:rFonts w:eastAsia="Times New Roman" w:cs="Times New Roman"/>
          <w:lang w:eastAsia="ru-RU"/>
        </w:rPr>
        <w:t>В заключение разбора руководитель тренировки подводит итоги и дает оценку проведенной тренировке, а также индивидуальную оценку всем ее участникам (удовлетворительно, неудовлетворительно).</w:t>
      </w:r>
    </w:p>
    <w:p w:rsidR="00915A5C" w:rsidRPr="00157298" w:rsidRDefault="00915A5C" w:rsidP="00473C44">
      <w:pPr>
        <w:pStyle w:val="aa"/>
        <w:widowControl w:val="0"/>
        <w:numPr>
          <w:ilvl w:val="1"/>
          <w:numId w:val="5"/>
        </w:numPr>
        <w:tabs>
          <w:tab w:val="left" w:pos="1134"/>
        </w:tabs>
        <w:autoSpaceDE w:val="0"/>
        <w:autoSpaceDN w:val="0"/>
        <w:ind w:left="0" w:firstLine="709"/>
        <w:rPr>
          <w:rFonts w:eastAsia="Times New Roman" w:cs="Times New Roman"/>
          <w:lang w:eastAsia="ru-RU"/>
        </w:rPr>
      </w:pPr>
      <w:r w:rsidRPr="00157298">
        <w:rPr>
          <w:rFonts w:eastAsia="Times New Roman" w:cs="Times New Roman"/>
          <w:lang w:eastAsia="ru-RU"/>
        </w:rPr>
        <w:t>Если при проведении тренировки поставленные цели не были достигнуты, руководители подразделений не обеспечили решения поставленных задач, то проводятся повторные тренировки этих подразделений на данном или другом объекте.</w:t>
      </w:r>
    </w:p>
    <w:p w:rsidR="00EE6A14" w:rsidRDefault="00915A5C" w:rsidP="00473C44">
      <w:pPr>
        <w:pStyle w:val="aa"/>
        <w:widowControl w:val="0"/>
        <w:numPr>
          <w:ilvl w:val="1"/>
          <w:numId w:val="5"/>
        </w:numPr>
        <w:tabs>
          <w:tab w:val="left" w:pos="1134"/>
        </w:tabs>
        <w:autoSpaceDE w:val="0"/>
        <w:autoSpaceDN w:val="0"/>
        <w:ind w:left="0" w:firstLine="709"/>
        <w:rPr>
          <w:rFonts w:eastAsia="Times New Roman" w:cs="Times New Roman"/>
          <w:lang w:eastAsia="ru-RU"/>
        </w:rPr>
      </w:pPr>
      <w:r w:rsidRPr="00157298">
        <w:rPr>
          <w:rFonts w:eastAsia="Times New Roman" w:cs="Times New Roman"/>
          <w:lang w:eastAsia="ru-RU"/>
        </w:rPr>
        <w:t xml:space="preserve">Результаты тренировок фиксируются </w:t>
      </w:r>
      <w:r w:rsidR="00FA3509">
        <w:rPr>
          <w:rFonts w:eastAsia="Times New Roman" w:cs="Times New Roman"/>
          <w:lang w:eastAsia="ru-RU"/>
        </w:rPr>
        <w:t xml:space="preserve">отделом ПБ, ГО и ЧС </w:t>
      </w:r>
      <w:r w:rsidRPr="00157298">
        <w:rPr>
          <w:rFonts w:eastAsia="Times New Roman" w:cs="Times New Roman"/>
          <w:lang w:eastAsia="ru-RU"/>
        </w:rPr>
        <w:t xml:space="preserve">в </w:t>
      </w:r>
      <w:r w:rsidR="00FA3509">
        <w:rPr>
          <w:rFonts w:eastAsia="Times New Roman" w:cs="Times New Roman"/>
          <w:lang w:eastAsia="ru-RU"/>
        </w:rPr>
        <w:t xml:space="preserve">итоговом акте </w:t>
      </w:r>
      <w:r w:rsidR="00FA3509" w:rsidRPr="00FA3509">
        <w:rPr>
          <w:rFonts w:eastAsia="Times New Roman" w:cs="Times New Roman"/>
          <w:lang w:eastAsia="ru-RU"/>
        </w:rPr>
        <w:t>об итогах организации подготовки и проведения общеобъектовой тренировки</w:t>
      </w:r>
      <w:r w:rsidR="00FA3509">
        <w:rPr>
          <w:rFonts w:eastAsia="Times New Roman" w:cs="Times New Roman"/>
          <w:lang w:eastAsia="ru-RU"/>
        </w:rPr>
        <w:t xml:space="preserve"> </w:t>
      </w:r>
    </w:p>
    <w:p w:rsidR="00915A5C" w:rsidRPr="00157298" w:rsidRDefault="00915A5C" w:rsidP="00EE6A14">
      <w:pPr>
        <w:pStyle w:val="aa"/>
        <w:widowControl w:val="0"/>
        <w:tabs>
          <w:tab w:val="left" w:pos="1134"/>
        </w:tabs>
        <w:autoSpaceDE w:val="0"/>
        <w:autoSpaceDN w:val="0"/>
        <w:ind w:left="709" w:firstLine="0"/>
        <w:rPr>
          <w:rFonts w:eastAsia="Times New Roman" w:cs="Times New Roman"/>
          <w:lang w:eastAsia="ru-RU"/>
        </w:rPr>
      </w:pPr>
    </w:p>
    <w:p w:rsidR="00747B2D" w:rsidRDefault="00747B2D" w:rsidP="00333008">
      <w:pPr>
        <w:tabs>
          <w:tab w:val="left" w:pos="1134"/>
        </w:tabs>
        <w:jc w:val="center"/>
        <w:rPr>
          <w:rFonts w:ascii="Calibri" w:eastAsia="Calibri" w:hAnsi="Calibri" w:cs="Times New Roman"/>
          <w:sz w:val="22"/>
        </w:rPr>
      </w:pPr>
      <w:r>
        <w:rPr>
          <w:rFonts w:ascii="Calibri" w:eastAsia="Calibri" w:hAnsi="Calibri" w:cs="Times New Roman"/>
          <w:sz w:val="22"/>
        </w:rPr>
        <w:br w:type="page"/>
      </w:r>
    </w:p>
    <w:p w:rsidR="00AF1175" w:rsidRPr="00747B2D" w:rsidRDefault="00747B2D" w:rsidP="00747B2D">
      <w:pPr>
        <w:spacing w:after="160" w:line="259" w:lineRule="auto"/>
        <w:ind w:firstLine="567"/>
        <w:jc w:val="right"/>
        <w:rPr>
          <w:rFonts w:eastAsia="Calibri" w:cs="Times New Roman"/>
          <w:szCs w:val="24"/>
        </w:rPr>
      </w:pPr>
      <w:r w:rsidRPr="00747B2D">
        <w:rPr>
          <w:rFonts w:eastAsia="Calibri" w:cs="Times New Roman"/>
          <w:szCs w:val="24"/>
        </w:rPr>
        <w:t>Приложение № 1</w:t>
      </w:r>
    </w:p>
    <w:p w:rsidR="00AF1175" w:rsidRPr="00430484" w:rsidRDefault="00AF1175" w:rsidP="00435F05">
      <w:pPr>
        <w:spacing w:after="160" w:line="259" w:lineRule="auto"/>
        <w:ind w:firstLine="567"/>
        <w:jc w:val="center"/>
        <w:rPr>
          <w:rFonts w:eastAsia="Calibri" w:cs="Times New Roman"/>
          <w:szCs w:val="24"/>
        </w:rPr>
      </w:pPr>
      <w:r w:rsidRPr="00430484">
        <w:rPr>
          <w:rFonts w:eastAsia="Calibri" w:cs="Times New Roman"/>
          <w:b/>
          <w:szCs w:val="24"/>
        </w:rPr>
        <w:t>ЗАПРЕЩАЮЩИЕ ЗНАКИ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4"/>
        <w:gridCol w:w="3312"/>
        <w:gridCol w:w="1871"/>
        <w:gridCol w:w="3516"/>
      </w:tblGrid>
      <w:tr w:rsidR="00AF1175" w:rsidRPr="00430484" w:rsidTr="00C13BC1">
        <w:tc>
          <w:tcPr>
            <w:tcW w:w="794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Код знака</w:t>
            </w:r>
          </w:p>
        </w:tc>
        <w:tc>
          <w:tcPr>
            <w:tcW w:w="3312" w:type="dxa"/>
            <w:vAlign w:val="center"/>
          </w:tcPr>
          <w:p w:rsidR="00AF1175" w:rsidRPr="00430484" w:rsidRDefault="00AF1175" w:rsidP="001847FE">
            <w:pPr>
              <w:spacing w:after="160" w:line="259" w:lineRule="auto"/>
              <w:ind w:hanging="10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Цветографическое изображение</w:t>
            </w:r>
          </w:p>
        </w:tc>
        <w:tc>
          <w:tcPr>
            <w:tcW w:w="1871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Смысловое значение</w:t>
            </w:r>
          </w:p>
        </w:tc>
        <w:tc>
          <w:tcPr>
            <w:tcW w:w="3516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Место размещения (установки) и рекомендации по применению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P01</w:t>
            </w:r>
          </w:p>
        </w:tc>
        <w:tc>
          <w:tcPr>
            <w:tcW w:w="3312" w:type="dxa"/>
            <w:vAlign w:val="center"/>
          </w:tcPr>
          <w:p w:rsidR="00AF1175" w:rsidRPr="00430484" w:rsidRDefault="00AF1175" w:rsidP="001847FE">
            <w:pPr>
              <w:spacing w:after="160" w:line="259" w:lineRule="auto"/>
              <w:ind w:hanging="10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2109B312" wp14:editId="0C277243">
                  <wp:extent cx="1415415" cy="142494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Запрещается курить</w:t>
            </w:r>
          </w:p>
        </w:tc>
        <w:tc>
          <w:tcPr>
            <w:tcW w:w="3516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Использовать, когда курение может стать причиной пожара. На дверях и стенах помещений, участках, где имеются горючие и легковоспламеняющиеся вещества, или в помещениях, где курить запрещается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P02</w:t>
            </w:r>
          </w:p>
        </w:tc>
        <w:tc>
          <w:tcPr>
            <w:tcW w:w="3312" w:type="dxa"/>
            <w:vAlign w:val="center"/>
          </w:tcPr>
          <w:p w:rsidR="00AF1175" w:rsidRPr="00430484" w:rsidRDefault="00AF1175" w:rsidP="001847FE">
            <w:pPr>
              <w:spacing w:after="160" w:line="259" w:lineRule="auto"/>
              <w:ind w:hanging="10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60573B12" wp14:editId="0D820D5D">
                  <wp:extent cx="1411605" cy="1421765"/>
                  <wp:effectExtent l="0" t="0" r="0" b="0"/>
                  <wp:docPr id="2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42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Запрещается пользоваться открытым огнем и курить</w:t>
            </w:r>
          </w:p>
        </w:tc>
        <w:tc>
          <w:tcPr>
            <w:tcW w:w="3516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Использовать, когда открытый огонь и курение могут стать причиной пожара. На входных дверях, стенах помещений, участках, рабочих местах, емкостях, производственной таре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P03</w:t>
            </w:r>
          </w:p>
        </w:tc>
        <w:tc>
          <w:tcPr>
            <w:tcW w:w="3312" w:type="dxa"/>
            <w:vAlign w:val="center"/>
          </w:tcPr>
          <w:p w:rsidR="00AF1175" w:rsidRPr="00430484" w:rsidRDefault="00AF1175" w:rsidP="001847FE">
            <w:pPr>
              <w:spacing w:after="160" w:line="259" w:lineRule="auto"/>
              <w:ind w:hanging="10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51476ADF" wp14:editId="3BDBCECB">
                  <wp:extent cx="1415415" cy="1417955"/>
                  <wp:effectExtent l="0" t="0" r="0" b="0"/>
                  <wp:docPr id="3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41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Проход запрещен</w:t>
            </w:r>
          </w:p>
        </w:tc>
        <w:tc>
          <w:tcPr>
            <w:tcW w:w="3516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У входа в опасные зоны, помещения, участки и др.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P04</w:t>
            </w:r>
          </w:p>
        </w:tc>
        <w:tc>
          <w:tcPr>
            <w:tcW w:w="3312" w:type="dxa"/>
            <w:vAlign w:val="center"/>
          </w:tcPr>
          <w:p w:rsidR="00AF1175" w:rsidRPr="00430484" w:rsidRDefault="00AF1175" w:rsidP="001847FE">
            <w:pPr>
              <w:spacing w:after="160" w:line="259" w:lineRule="auto"/>
              <w:ind w:hanging="10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7A991D28" wp14:editId="5F007872">
                  <wp:extent cx="1411605" cy="1415415"/>
                  <wp:effectExtent l="0" t="0" r="0" b="0"/>
                  <wp:docPr id="4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Запрещается тушить водой</w:t>
            </w:r>
          </w:p>
        </w:tc>
        <w:tc>
          <w:tcPr>
            <w:tcW w:w="3516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В местах расположения электрооборудования, складах и других местах, где нельзя применять воду при тушении горения или пожара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P05</w:t>
            </w:r>
          </w:p>
        </w:tc>
        <w:tc>
          <w:tcPr>
            <w:tcW w:w="3312" w:type="dxa"/>
            <w:vAlign w:val="center"/>
          </w:tcPr>
          <w:p w:rsidR="00AF1175" w:rsidRPr="00430484" w:rsidRDefault="00AF1175" w:rsidP="001847FE">
            <w:pPr>
              <w:spacing w:after="160" w:line="259" w:lineRule="auto"/>
              <w:ind w:hanging="10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3019A36D" wp14:editId="629F69A8">
                  <wp:extent cx="1415415" cy="1417955"/>
                  <wp:effectExtent l="0" t="0" r="0" b="0"/>
                  <wp:docPr id="182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41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Запрещается использовать в качестве питьевой воды</w:t>
            </w:r>
          </w:p>
        </w:tc>
        <w:tc>
          <w:tcPr>
            <w:tcW w:w="3516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 техническом водопроводе и емкостях с технической водой, непригодной для питья и бытовых нужд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P06</w:t>
            </w:r>
          </w:p>
        </w:tc>
        <w:tc>
          <w:tcPr>
            <w:tcW w:w="3312" w:type="dxa"/>
            <w:vAlign w:val="center"/>
          </w:tcPr>
          <w:p w:rsidR="00AF1175" w:rsidRPr="00430484" w:rsidRDefault="00AF1175" w:rsidP="001847FE">
            <w:pPr>
              <w:spacing w:after="160" w:line="259" w:lineRule="auto"/>
              <w:ind w:hanging="10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18A542CD" wp14:editId="1700741D">
                  <wp:extent cx="1415415" cy="1421765"/>
                  <wp:effectExtent l="0" t="0" r="0" b="0"/>
                  <wp:docPr id="6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42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Доступ посторонним запрещен</w:t>
            </w:r>
          </w:p>
        </w:tc>
        <w:tc>
          <w:tcPr>
            <w:tcW w:w="3516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 дверях помещений, у входа на объекты, участки и т.п. для обозначения запрета на вход (проход) в опасные зоны или для обозначения служебного входа (прохода)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P07</w:t>
            </w:r>
          </w:p>
        </w:tc>
        <w:tc>
          <w:tcPr>
            <w:tcW w:w="3312" w:type="dxa"/>
            <w:vAlign w:val="center"/>
          </w:tcPr>
          <w:p w:rsidR="00AF1175" w:rsidRPr="00430484" w:rsidRDefault="00AF1175" w:rsidP="001847FE">
            <w:pPr>
              <w:spacing w:after="160" w:line="259" w:lineRule="auto"/>
              <w:ind w:hanging="10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07733483" wp14:editId="69B22D00">
                  <wp:extent cx="1408430" cy="1417955"/>
                  <wp:effectExtent l="0" t="0" r="0" b="0"/>
                  <wp:docPr id="7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41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Запрещается движение средств напольного транспорта</w:t>
            </w:r>
          </w:p>
        </w:tc>
        <w:tc>
          <w:tcPr>
            <w:tcW w:w="3516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В тех местах, где запрещается применять средства напольного транспорта (например, погрузчики или напольные транспортеры)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P08</w:t>
            </w:r>
          </w:p>
        </w:tc>
        <w:tc>
          <w:tcPr>
            <w:tcW w:w="3312" w:type="dxa"/>
            <w:vAlign w:val="center"/>
          </w:tcPr>
          <w:p w:rsidR="00AF1175" w:rsidRPr="00430484" w:rsidRDefault="00AF1175" w:rsidP="001847FE">
            <w:pPr>
              <w:spacing w:after="160" w:line="259" w:lineRule="auto"/>
              <w:ind w:hanging="10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737547AB" wp14:editId="754B4FD2">
                  <wp:extent cx="1415415" cy="1421765"/>
                  <wp:effectExtent l="0" t="0" r="0" b="0"/>
                  <wp:docPr id="8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42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Запрещается прикасаться. Опасно</w:t>
            </w:r>
          </w:p>
        </w:tc>
        <w:tc>
          <w:tcPr>
            <w:tcW w:w="3516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 оборудовании (узлах оборудования), дверцах, щитах или других поверхностях, прикосновение к которым опасно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P09</w:t>
            </w:r>
          </w:p>
        </w:tc>
        <w:tc>
          <w:tcPr>
            <w:tcW w:w="3312" w:type="dxa"/>
            <w:vAlign w:val="center"/>
          </w:tcPr>
          <w:p w:rsidR="00AF1175" w:rsidRPr="00430484" w:rsidRDefault="00AF1175" w:rsidP="001847FE">
            <w:pPr>
              <w:spacing w:after="160" w:line="259" w:lineRule="auto"/>
              <w:ind w:hanging="10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65423049" wp14:editId="37434A3F">
                  <wp:extent cx="1415415" cy="1417955"/>
                  <wp:effectExtent l="0" t="0" r="0" b="0"/>
                  <wp:docPr id="9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41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Запрещается прикасаться. Корпус под напряжением</w:t>
            </w:r>
          </w:p>
        </w:tc>
        <w:tc>
          <w:tcPr>
            <w:tcW w:w="3516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 поверхности корпусов, щитов и т.п., где есть возможность поражения электрическим током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P10</w:t>
            </w:r>
          </w:p>
        </w:tc>
        <w:tc>
          <w:tcPr>
            <w:tcW w:w="3312" w:type="dxa"/>
            <w:vAlign w:val="center"/>
          </w:tcPr>
          <w:p w:rsidR="00AF1175" w:rsidRPr="00430484" w:rsidRDefault="00AF1175" w:rsidP="001847FE">
            <w:pPr>
              <w:spacing w:after="160" w:line="259" w:lineRule="auto"/>
              <w:ind w:hanging="10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2B8411AE" wp14:editId="04A6FBEF">
                  <wp:extent cx="1411605" cy="1415415"/>
                  <wp:effectExtent l="0" t="0" r="0" b="0"/>
                  <wp:docPr id="10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Не включать!</w:t>
            </w:r>
          </w:p>
        </w:tc>
        <w:tc>
          <w:tcPr>
            <w:tcW w:w="3516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 пультах управления и включения оборудования или механизмов, при ремонтных и пусконаладочных работах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P11</w:t>
            </w:r>
          </w:p>
        </w:tc>
        <w:tc>
          <w:tcPr>
            <w:tcW w:w="3312" w:type="dxa"/>
            <w:vAlign w:val="center"/>
          </w:tcPr>
          <w:p w:rsidR="00AF1175" w:rsidRPr="00430484" w:rsidRDefault="00AF1175" w:rsidP="001847FE">
            <w:pPr>
              <w:spacing w:after="160" w:line="259" w:lineRule="auto"/>
              <w:ind w:hanging="10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151BAA63" wp14:editId="61645208">
                  <wp:extent cx="1415415" cy="1411605"/>
                  <wp:effectExtent l="0" t="0" r="0" b="0"/>
                  <wp:docPr id="1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41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Запрещается работа (присутствие) людей со стимуляторами сердечной деятельности</w:t>
            </w:r>
          </w:p>
        </w:tc>
        <w:tc>
          <w:tcPr>
            <w:tcW w:w="3516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В местах и на оборудовании, где запрещено работать или находиться людям с вживленными стимуляторами сердечной деятельности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P12</w:t>
            </w:r>
          </w:p>
        </w:tc>
        <w:tc>
          <w:tcPr>
            <w:tcW w:w="3312" w:type="dxa"/>
            <w:vAlign w:val="center"/>
          </w:tcPr>
          <w:p w:rsidR="00AF1175" w:rsidRPr="00430484" w:rsidRDefault="00AF1175" w:rsidP="001847FE">
            <w:pPr>
              <w:spacing w:after="160" w:line="259" w:lineRule="auto"/>
              <w:ind w:hanging="10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60ABF457" wp14:editId="3FC99BFA">
                  <wp:extent cx="1408430" cy="1417955"/>
                  <wp:effectExtent l="0" t="0" r="0" b="0"/>
                  <wp:docPr id="12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41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Запрещается загромождать проходы и/или складировать</w:t>
            </w:r>
          </w:p>
        </w:tc>
        <w:tc>
          <w:tcPr>
            <w:tcW w:w="3516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 пути эвакуации, у выходов, в местах размещения средств противопожарной защиты, аптечек первой медицинской помощи и других местах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P13</w:t>
            </w:r>
          </w:p>
        </w:tc>
        <w:tc>
          <w:tcPr>
            <w:tcW w:w="3312" w:type="dxa"/>
            <w:vAlign w:val="center"/>
          </w:tcPr>
          <w:p w:rsidR="00AF1175" w:rsidRPr="00430484" w:rsidRDefault="00AF1175" w:rsidP="001847FE">
            <w:pPr>
              <w:spacing w:after="160" w:line="259" w:lineRule="auto"/>
              <w:ind w:hanging="10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34718EA7" wp14:editId="037A656D">
                  <wp:extent cx="1415415" cy="1421765"/>
                  <wp:effectExtent l="0" t="0" r="0" b="0"/>
                  <wp:docPr id="13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42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Запрещается подъем (спуск) людей по шахтному стволу (запрещается транспортирование пассажиров)</w:t>
            </w:r>
          </w:p>
        </w:tc>
        <w:tc>
          <w:tcPr>
            <w:tcW w:w="3516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 дверях грузовых лифтов и других подъемных механизмов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P14</w:t>
            </w:r>
          </w:p>
        </w:tc>
        <w:tc>
          <w:tcPr>
            <w:tcW w:w="3312" w:type="dxa"/>
            <w:vAlign w:val="center"/>
          </w:tcPr>
          <w:p w:rsidR="00AF1175" w:rsidRPr="00430484" w:rsidRDefault="00AF1175" w:rsidP="001847FE">
            <w:pPr>
              <w:spacing w:after="160" w:line="259" w:lineRule="auto"/>
              <w:ind w:hanging="10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0991C863" wp14:editId="38C143E0">
                  <wp:extent cx="1408430" cy="1415415"/>
                  <wp:effectExtent l="0" t="0" r="0" b="0"/>
                  <wp:docPr id="14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Запрещается вход (проход) с животными</w:t>
            </w:r>
          </w:p>
        </w:tc>
        <w:tc>
          <w:tcPr>
            <w:tcW w:w="3516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 воротах и дверях зданий, сооружений, помещений, объектов, территорий и т.п., где не должны находиться животные и где запрещен вход (проход) вместе с животными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P16</w:t>
            </w:r>
          </w:p>
        </w:tc>
        <w:tc>
          <w:tcPr>
            <w:tcW w:w="3312" w:type="dxa"/>
            <w:vAlign w:val="center"/>
          </w:tcPr>
          <w:p w:rsidR="00AF1175" w:rsidRPr="00430484" w:rsidRDefault="00AF1175" w:rsidP="001847FE">
            <w:pPr>
              <w:spacing w:after="160" w:line="259" w:lineRule="auto"/>
              <w:ind w:hanging="10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6955ADE8" wp14:editId="16FD8CB4">
                  <wp:extent cx="1411605" cy="1411605"/>
                  <wp:effectExtent l="0" t="0" r="0" b="0"/>
                  <wp:docPr id="15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41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Запрещается работа (присутствие) людей, имеющих металлические имплантанты</w:t>
            </w:r>
          </w:p>
        </w:tc>
        <w:tc>
          <w:tcPr>
            <w:tcW w:w="3516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 местах, участках и оборудовании, где запрещено работать или находиться людям с вживленными металлическими имплантантами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P17</w:t>
            </w:r>
          </w:p>
        </w:tc>
        <w:tc>
          <w:tcPr>
            <w:tcW w:w="3312" w:type="dxa"/>
            <w:vAlign w:val="center"/>
          </w:tcPr>
          <w:p w:rsidR="00AF1175" w:rsidRPr="00430484" w:rsidRDefault="00AF1175" w:rsidP="001847FE">
            <w:pPr>
              <w:spacing w:after="160" w:line="259" w:lineRule="auto"/>
              <w:ind w:hanging="10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180B8CB1" wp14:editId="0E2117BA">
                  <wp:extent cx="1417955" cy="1424940"/>
                  <wp:effectExtent l="0" t="0" r="0" b="0"/>
                  <wp:docPr id="16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955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Запрещается разбрызгивать воду</w:t>
            </w:r>
          </w:p>
        </w:tc>
        <w:tc>
          <w:tcPr>
            <w:tcW w:w="3516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 местах и участках, где запрещено разбрызгивать воду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P18</w:t>
            </w:r>
          </w:p>
        </w:tc>
        <w:tc>
          <w:tcPr>
            <w:tcW w:w="3312" w:type="dxa"/>
            <w:vAlign w:val="center"/>
          </w:tcPr>
          <w:p w:rsidR="00AF1175" w:rsidRPr="00430484" w:rsidRDefault="00AF1175" w:rsidP="001847FE">
            <w:pPr>
              <w:spacing w:after="160" w:line="259" w:lineRule="auto"/>
              <w:ind w:hanging="10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2698019B" wp14:editId="30825247">
                  <wp:extent cx="1411605" cy="1411605"/>
                  <wp:effectExtent l="0" t="0" r="0" b="0"/>
                  <wp:docPr id="17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41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Запрещается пользоваться мобильным (сотовым) телефоном или переносной рацией</w:t>
            </w:r>
          </w:p>
        </w:tc>
        <w:tc>
          <w:tcPr>
            <w:tcW w:w="3516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 дверях помещений, у входа на объекты, где запрещено пользоваться средствами связи, имеющими собственные радиочастотные электромагнитные поля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P21</w:t>
            </w:r>
          </w:p>
        </w:tc>
        <w:tc>
          <w:tcPr>
            <w:tcW w:w="3312" w:type="dxa"/>
            <w:vAlign w:val="center"/>
          </w:tcPr>
          <w:p w:rsidR="00AF1175" w:rsidRPr="00430484" w:rsidRDefault="00AF1175" w:rsidP="001847FE">
            <w:pPr>
              <w:spacing w:after="160" w:line="259" w:lineRule="auto"/>
              <w:ind w:hanging="10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129B45C3" wp14:editId="69D006C1">
                  <wp:extent cx="1411605" cy="1417955"/>
                  <wp:effectExtent l="0" t="0" r="0" b="0"/>
                  <wp:docPr id="18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41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Запрещение (прочие опасности или опасные действия)</w:t>
            </w:r>
          </w:p>
        </w:tc>
        <w:tc>
          <w:tcPr>
            <w:tcW w:w="3516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Применять для обозначения опасности, не предусмотренной настоящим стандартом. Знак необходимо использовать вместе с поясняющей надписью или с дополнительным знаком безопасности с поясняющей надписью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P27</w:t>
            </w:r>
          </w:p>
        </w:tc>
        <w:tc>
          <w:tcPr>
            <w:tcW w:w="3312" w:type="dxa"/>
            <w:vAlign w:val="center"/>
          </w:tcPr>
          <w:p w:rsidR="00AF1175" w:rsidRPr="00430484" w:rsidRDefault="00AF1175" w:rsidP="001847FE">
            <w:pPr>
              <w:spacing w:after="160" w:line="259" w:lineRule="auto"/>
              <w:ind w:hanging="10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6CA00DCD" wp14:editId="533E5CB2">
                  <wp:extent cx="1411605" cy="1411605"/>
                  <wp:effectExtent l="0" t="0" r="0" b="0"/>
                  <wp:docPr id="19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41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Запрещается иметь при (на) себе металлические предметы (часы и т.п.)</w:t>
            </w:r>
          </w:p>
        </w:tc>
        <w:tc>
          <w:tcPr>
            <w:tcW w:w="3516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При входе на объекты, на рабочих местах, оборудовании, приборах и т.п. Область применения знака может быть расширена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P30</w:t>
            </w:r>
          </w:p>
        </w:tc>
        <w:tc>
          <w:tcPr>
            <w:tcW w:w="3312" w:type="dxa"/>
            <w:vAlign w:val="center"/>
          </w:tcPr>
          <w:p w:rsidR="00AF1175" w:rsidRPr="00430484" w:rsidRDefault="00AF1175" w:rsidP="001847FE">
            <w:pPr>
              <w:spacing w:after="160" w:line="259" w:lineRule="auto"/>
              <w:ind w:hanging="10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1A76EFCF" wp14:editId="5FDA9530">
                  <wp:extent cx="1411605" cy="1415415"/>
                  <wp:effectExtent l="0" t="0" r="0" b="0"/>
                  <wp:docPr id="20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Запрещается принимать пищу</w:t>
            </w:r>
          </w:p>
        </w:tc>
        <w:tc>
          <w:tcPr>
            <w:tcW w:w="3516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 местах и участках работ с вредными для здоровья веществами, а также в тех местах, где прием пищи запрещен. Область применения знака может быть расширена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P32</w:t>
            </w:r>
          </w:p>
        </w:tc>
        <w:tc>
          <w:tcPr>
            <w:tcW w:w="3312" w:type="dxa"/>
            <w:vAlign w:val="center"/>
          </w:tcPr>
          <w:p w:rsidR="00AF1175" w:rsidRPr="00430484" w:rsidRDefault="00AF1175" w:rsidP="001847FE">
            <w:pPr>
              <w:spacing w:after="160" w:line="259" w:lineRule="auto"/>
              <w:ind w:hanging="10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5F9A4D18" wp14:editId="3D8C78D2">
                  <wp:extent cx="1408430" cy="1415415"/>
                  <wp:effectExtent l="0" t="0" r="0" b="0"/>
                  <wp:docPr id="2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Запрещается подходить к элементам оборудования с маховыми движениями большой амплитуды</w:t>
            </w:r>
          </w:p>
        </w:tc>
        <w:tc>
          <w:tcPr>
            <w:tcW w:w="3516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 оборудовании и рабочих местах по обслуживанию оборудования с элементами, выполняющими маховые движения большой амплитуды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P33</w:t>
            </w:r>
          </w:p>
        </w:tc>
        <w:tc>
          <w:tcPr>
            <w:tcW w:w="3312" w:type="dxa"/>
            <w:vAlign w:val="center"/>
          </w:tcPr>
          <w:p w:rsidR="00AF1175" w:rsidRPr="00430484" w:rsidRDefault="00AF1175" w:rsidP="001847FE">
            <w:pPr>
              <w:spacing w:after="160" w:line="259" w:lineRule="auto"/>
              <w:ind w:hanging="10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5103E7BB" wp14:editId="1DDDC9CD">
                  <wp:extent cx="1408430" cy="1461770"/>
                  <wp:effectExtent l="0" t="0" r="0" b="0"/>
                  <wp:docPr id="22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46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Запрещается брать руками. Сыпучая масса (непрочная упаковка)</w:t>
            </w:r>
          </w:p>
        </w:tc>
        <w:tc>
          <w:tcPr>
            <w:tcW w:w="3516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 производственной таре, в складах и иных местах, где используют сыпучие материалы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P34</w:t>
            </w:r>
          </w:p>
        </w:tc>
        <w:tc>
          <w:tcPr>
            <w:tcW w:w="3312" w:type="dxa"/>
            <w:vAlign w:val="center"/>
          </w:tcPr>
          <w:p w:rsidR="00AF1175" w:rsidRPr="00430484" w:rsidRDefault="00AF1175" w:rsidP="001847FE">
            <w:pPr>
              <w:spacing w:after="160" w:line="259" w:lineRule="auto"/>
              <w:ind w:hanging="10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60938148" wp14:editId="15D38FC2">
                  <wp:extent cx="1411605" cy="1415415"/>
                  <wp:effectExtent l="0" t="0" r="0" b="0"/>
                  <wp:docPr id="23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747B2D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Запрещается пользоваться лифтом для подъема (спуска) людей</w:t>
            </w:r>
          </w:p>
        </w:tc>
        <w:tc>
          <w:tcPr>
            <w:tcW w:w="3516" w:type="dxa"/>
          </w:tcPr>
          <w:p w:rsidR="00AF1175" w:rsidRPr="00430484" w:rsidRDefault="00AF1175" w:rsidP="0011003E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 дверях грузовых лифтов и других подъемных механизмах. Знак входит в состав</w:t>
            </w:r>
            <w:r w:rsidR="0011003E">
              <w:rPr>
                <w:rFonts w:eastAsia="Calibri" w:cs="Times New Roman"/>
                <w:szCs w:val="24"/>
              </w:rPr>
              <w:t xml:space="preserve"> группового знака безопасности «</w:t>
            </w:r>
            <w:r w:rsidRPr="00430484">
              <w:rPr>
                <w:rFonts w:eastAsia="Calibri" w:cs="Times New Roman"/>
                <w:szCs w:val="24"/>
              </w:rPr>
              <w:t>При пожаре лифтом не пользоваться, выходить по лестнице</w:t>
            </w:r>
            <w:r w:rsidR="0011003E">
              <w:rPr>
                <w:rFonts w:eastAsia="Calibri" w:cs="Times New Roman"/>
                <w:szCs w:val="24"/>
              </w:rPr>
              <w:t>»</w:t>
            </w:r>
          </w:p>
        </w:tc>
      </w:tr>
    </w:tbl>
    <w:p w:rsidR="00AF1175" w:rsidRDefault="00AF1175" w:rsidP="00435F05">
      <w:pPr>
        <w:spacing w:after="160" w:line="259" w:lineRule="auto"/>
        <w:ind w:firstLine="567"/>
        <w:jc w:val="left"/>
        <w:rPr>
          <w:rFonts w:eastAsia="Calibri" w:cs="Times New Roman"/>
          <w:szCs w:val="24"/>
        </w:rPr>
      </w:pPr>
    </w:p>
    <w:p w:rsidR="00953975" w:rsidRDefault="00953975">
      <w:pPr>
        <w:ind w:firstLine="0"/>
        <w:jc w:val="center"/>
        <w:rPr>
          <w:rFonts w:eastAsia="Calibri" w:cs="Times New Roman"/>
          <w:b/>
          <w:szCs w:val="24"/>
        </w:rPr>
      </w:pPr>
      <w:bookmarkStart w:id="23" w:name="P113"/>
      <w:bookmarkEnd w:id="23"/>
      <w:r>
        <w:rPr>
          <w:rFonts w:eastAsia="Calibri" w:cs="Times New Roman"/>
          <w:b/>
          <w:szCs w:val="24"/>
        </w:rPr>
        <w:br w:type="page"/>
      </w:r>
    </w:p>
    <w:p w:rsidR="00AF1175" w:rsidRPr="00430484" w:rsidRDefault="00AF1175" w:rsidP="00435F05">
      <w:pPr>
        <w:spacing w:after="160" w:line="259" w:lineRule="auto"/>
        <w:ind w:firstLine="567"/>
        <w:jc w:val="center"/>
        <w:rPr>
          <w:rFonts w:eastAsia="Calibri" w:cs="Times New Roman"/>
          <w:szCs w:val="24"/>
        </w:rPr>
      </w:pPr>
      <w:r w:rsidRPr="00430484">
        <w:rPr>
          <w:rFonts w:eastAsia="Calibri" w:cs="Times New Roman"/>
          <w:b/>
          <w:szCs w:val="24"/>
        </w:rPr>
        <w:t>ПРЕДУПРЕЖДАЮЩИЕ ЗНАКИ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4"/>
        <w:gridCol w:w="3312"/>
        <w:gridCol w:w="1871"/>
        <w:gridCol w:w="3516"/>
      </w:tblGrid>
      <w:tr w:rsidR="00AF1175" w:rsidRPr="00430484" w:rsidTr="00C13BC1">
        <w:tc>
          <w:tcPr>
            <w:tcW w:w="794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Код знака</w:t>
            </w:r>
          </w:p>
        </w:tc>
        <w:tc>
          <w:tcPr>
            <w:tcW w:w="3312" w:type="dxa"/>
          </w:tcPr>
          <w:p w:rsidR="00AF1175" w:rsidRPr="00C13BC1" w:rsidRDefault="00AF1175" w:rsidP="00C13BC1">
            <w:pPr>
              <w:ind w:left="-152" w:right="-62" w:firstLine="7"/>
              <w:jc w:val="center"/>
            </w:pPr>
            <w:r w:rsidRPr="00C13BC1">
              <w:t>Цветографическое</w:t>
            </w:r>
            <w:r w:rsidR="00C13BC1">
              <w:br/>
            </w:r>
            <w:r w:rsidRPr="00C13BC1">
              <w:t xml:space="preserve"> изображение</w:t>
            </w:r>
          </w:p>
        </w:tc>
        <w:tc>
          <w:tcPr>
            <w:tcW w:w="1871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Смысловое значение</w:t>
            </w:r>
          </w:p>
        </w:tc>
        <w:tc>
          <w:tcPr>
            <w:tcW w:w="3516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Место размещения (установки) и рекомендации по применению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W01</w:t>
            </w:r>
          </w:p>
        </w:tc>
        <w:tc>
          <w:tcPr>
            <w:tcW w:w="3312" w:type="dxa"/>
          </w:tcPr>
          <w:p w:rsidR="00AF1175" w:rsidRPr="00430484" w:rsidRDefault="00AF1175" w:rsidP="00C13BC1">
            <w:pPr>
              <w:spacing w:after="160" w:line="259" w:lineRule="auto"/>
              <w:ind w:left="-152" w:right="-62" w:firstLine="152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4F9C2318" wp14:editId="33FB2D4E">
                  <wp:extent cx="1637881" cy="1341120"/>
                  <wp:effectExtent l="0" t="0" r="635" b="0"/>
                  <wp:docPr id="24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881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Пожароопасно. Легковоспламеняющиеся вещества</w:t>
            </w:r>
          </w:p>
        </w:tc>
        <w:tc>
          <w:tcPr>
            <w:tcW w:w="3516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Использовать для привлечения внимания к помещениям с легковоспламеняющимися веществами.</w:t>
            </w:r>
          </w:p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 входных дверях, дверцах шкафов, емкостях и т.д.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W02</w:t>
            </w:r>
          </w:p>
        </w:tc>
        <w:tc>
          <w:tcPr>
            <w:tcW w:w="3312" w:type="dxa"/>
          </w:tcPr>
          <w:p w:rsidR="00AF1175" w:rsidRPr="00430484" w:rsidRDefault="00AF1175" w:rsidP="00C13BC1">
            <w:pPr>
              <w:spacing w:after="160" w:line="259" w:lineRule="auto"/>
              <w:ind w:left="-152" w:right="-62" w:firstLine="152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4605DE28" wp14:editId="6A286FAF">
                  <wp:extent cx="1541780" cy="1344295"/>
                  <wp:effectExtent l="0" t="0" r="0" b="0"/>
                  <wp:docPr id="25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34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Взрывоопасно</w:t>
            </w:r>
          </w:p>
        </w:tc>
        <w:tc>
          <w:tcPr>
            <w:tcW w:w="3516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Использовать для привлечения внимания к взрывоопасным веществам, а также к помещениям и участкам.</w:t>
            </w:r>
          </w:p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 входных дверях, стенах помещений, дверцах шкафов и т.д.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W03</w:t>
            </w:r>
          </w:p>
        </w:tc>
        <w:tc>
          <w:tcPr>
            <w:tcW w:w="3312" w:type="dxa"/>
          </w:tcPr>
          <w:p w:rsidR="00AF1175" w:rsidRPr="00430484" w:rsidRDefault="00AF1175" w:rsidP="00C13BC1">
            <w:pPr>
              <w:spacing w:after="160" w:line="259" w:lineRule="auto"/>
              <w:ind w:left="-152" w:right="-62" w:firstLine="152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2C516D88" wp14:editId="4AE3D5E5">
                  <wp:extent cx="1541780" cy="1348105"/>
                  <wp:effectExtent l="0" t="0" r="0" b="0"/>
                  <wp:docPr id="26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34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Опасно.</w:t>
            </w:r>
          </w:p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Ядовитые вещества</w:t>
            </w:r>
          </w:p>
        </w:tc>
        <w:tc>
          <w:tcPr>
            <w:tcW w:w="3516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В местах хранения, выделения, производства и применения ядовитых веществ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W04</w:t>
            </w:r>
          </w:p>
        </w:tc>
        <w:tc>
          <w:tcPr>
            <w:tcW w:w="3312" w:type="dxa"/>
          </w:tcPr>
          <w:p w:rsidR="00AF1175" w:rsidRPr="00430484" w:rsidRDefault="00AF1175" w:rsidP="00C13BC1">
            <w:pPr>
              <w:spacing w:after="160" w:line="259" w:lineRule="auto"/>
              <w:ind w:left="-152" w:right="-62" w:firstLine="152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219183B7" wp14:editId="6676CEEE">
                  <wp:extent cx="1541780" cy="1344295"/>
                  <wp:effectExtent l="0" t="0" r="0" b="0"/>
                  <wp:docPr id="27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34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Опасно.</w:t>
            </w:r>
          </w:p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Едкие и коррозионные вещества</w:t>
            </w:r>
          </w:p>
        </w:tc>
        <w:tc>
          <w:tcPr>
            <w:tcW w:w="3516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В местах хранения, выделения, производства и применения едких и коррозионных веществ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W05</w:t>
            </w:r>
          </w:p>
        </w:tc>
        <w:tc>
          <w:tcPr>
            <w:tcW w:w="3312" w:type="dxa"/>
          </w:tcPr>
          <w:p w:rsidR="00AF1175" w:rsidRPr="00430484" w:rsidRDefault="00AF1175" w:rsidP="00C13BC1">
            <w:pPr>
              <w:spacing w:after="160" w:line="259" w:lineRule="auto"/>
              <w:ind w:left="-152" w:right="-62" w:firstLine="152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76ED7D4A" wp14:editId="0FEC7141">
                  <wp:extent cx="1541780" cy="1344295"/>
                  <wp:effectExtent l="0" t="0" r="0" b="0"/>
                  <wp:docPr id="28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34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Опасно.</w:t>
            </w:r>
          </w:p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Радиоактивные вещества или ионизирующее излучение</w:t>
            </w:r>
          </w:p>
        </w:tc>
        <w:tc>
          <w:tcPr>
            <w:tcW w:w="3516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 дверях помещений, дверцах шкафов и в других местах, где находятся и применяются радиоактивные вещества или имеется ионизирующее излучение.</w:t>
            </w:r>
          </w:p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 xml:space="preserve">Допускается применять знак радиационной опасности по </w:t>
            </w:r>
            <w:hyperlink r:id="rId37">
              <w:r w:rsidRPr="00430484">
                <w:rPr>
                  <w:rStyle w:val="ab"/>
                  <w:rFonts w:eastAsia="Calibri" w:cs="Times New Roman"/>
                  <w:color w:val="auto"/>
                  <w:szCs w:val="24"/>
                  <w:u w:val="none"/>
                </w:rPr>
                <w:t>ГОСТ 17925</w:t>
              </w:r>
            </w:hyperlink>
            <w:r w:rsidR="00430484">
              <w:rPr>
                <w:rFonts w:eastAsia="Calibri" w:cs="Times New Roman"/>
                <w:szCs w:val="24"/>
              </w:rPr>
              <w:t>.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W06</w:t>
            </w:r>
          </w:p>
        </w:tc>
        <w:tc>
          <w:tcPr>
            <w:tcW w:w="3312" w:type="dxa"/>
          </w:tcPr>
          <w:p w:rsidR="00AF1175" w:rsidRPr="00430484" w:rsidRDefault="00AF1175" w:rsidP="00C13BC1">
            <w:pPr>
              <w:spacing w:after="160" w:line="259" w:lineRule="auto"/>
              <w:ind w:left="-152" w:right="-62" w:firstLine="152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7CC17758" wp14:editId="250C55AB">
                  <wp:extent cx="1541780" cy="1341120"/>
                  <wp:effectExtent l="0" t="0" r="0" b="0"/>
                  <wp:docPr id="29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Опасно.</w:t>
            </w:r>
          </w:p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Возможно падение груза</w:t>
            </w:r>
          </w:p>
        </w:tc>
        <w:tc>
          <w:tcPr>
            <w:tcW w:w="3516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Вблизи опасных зон, где используют подъемно-транспортное оборудование, на строительных площадках, участках, в цехах, мастерских и т.п.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W07</w:t>
            </w:r>
          </w:p>
        </w:tc>
        <w:tc>
          <w:tcPr>
            <w:tcW w:w="3312" w:type="dxa"/>
          </w:tcPr>
          <w:p w:rsidR="00AF1175" w:rsidRPr="00430484" w:rsidRDefault="00AF1175" w:rsidP="00C13BC1">
            <w:pPr>
              <w:spacing w:after="160" w:line="259" w:lineRule="auto"/>
              <w:ind w:left="-152" w:right="-62" w:firstLine="152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653F4DC5" wp14:editId="489777CD">
                  <wp:extent cx="1541780" cy="1344295"/>
                  <wp:effectExtent l="0" t="0" r="0" b="0"/>
                  <wp:docPr id="30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34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Внимание. Автопогрузчик</w:t>
            </w:r>
          </w:p>
        </w:tc>
        <w:tc>
          <w:tcPr>
            <w:tcW w:w="3516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В помещениях и участках, где проводят погрузочно-разгрузочные работы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W08</w:t>
            </w:r>
          </w:p>
        </w:tc>
        <w:tc>
          <w:tcPr>
            <w:tcW w:w="3312" w:type="dxa"/>
          </w:tcPr>
          <w:p w:rsidR="00AF1175" w:rsidRPr="00430484" w:rsidRDefault="00AF1175" w:rsidP="00C13BC1">
            <w:pPr>
              <w:spacing w:after="160" w:line="259" w:lineRule="auto"/>
              <w:ind w:left="-152" w:right="-62" w:firstLine="152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75DBC943" wp14:editId="0BC50EB9">
                  <wp:extent cx="1541780" cy="1341120"/>
                  <wp:effectExtent l="0" t="0" r="0" b="0"/>
                  <wp:docPr id="3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Опасность поражения электрическим током</w:t>
            </w:r>
          </w:p>
        </w:tc>
        <w:tc>
          <w:tcPr>
            <w:tcW w:w="3516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 опорах линий электропередачи, электрооборудовании и приборах, дверцах силовых щитков, на электротехнических панелях и шкафах, а также на ограждениях токоведущих частей оборудования, механизмов, приборов</w:t>
            </w:r>
          </w:p>
        </w:tc>
      </w:tr>
      <w:tr w:rsidR="00AF1175" w:rsidRPr="00430484" w:rsidTr="00953975">
        <w:trPr>
          <w:trHeight w:val="592"/>
        </w:trPr>
        <w:tc>
          <w:tcPr>
            <w:tcW w:w="794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W09</w:t>
            </w:r>
          </w:p>
        </w:tc>
        <w:tc>
          <w:tcPr>
            <w:tcW w:w="3312" w:type="dxa"/>
          </w:tcPr>
          <w:p w:rsidR="00AF1175" w:rsidRPr="00430484" w:rsidRDefault="00AF1175" w:rsidP="00C13BC1">
            <w:pPr>
              <w:spacing w:after="160" w:line="259" w:lineRule="auto"/>
              <w:ind w:left="-152" w:right="-62" w:firstLine="152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21D27A98" wp14:editId="22B5D337">
                  <wp:extent cx="1541780" cy="1344295"/>
                  <wp:effectExtent l="0" t="0" r="0" b="0"/>
                  <wp:docPr id="32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34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Внимание.</w:t>
            </w:r>
          </w:p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Опасность (прочие опасности)</w:t>
            </w:r>
          </w:p>
        </w:tc>
        <w:tc>
          <w:tcPr>
            <w:tcW w:w="3516" w:type="dxa"/>
          </w:tcPr>
          <w:p w:rsidR="00AF1175" w:rsidRPr="00430484" w:rsidRDefault="00AF1175" w:rsidP="00953975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 xml:space="preserve">Применять для привлечения внимания к прочим видам опасности, не обозначенной настоящим стандартом. Знак необходимо использовать вместе с дополнительным </w:t>
            </w:r>
            <w:r w:rsidR="00953975">
              <w:rPr>
                <w:rFonts w:eastAsia="Calibri" w:cs="Times New Roman"/>
                <w:szCs w:val="24"/>
              </w:rPr>
              <w:t>з</w:t>
            </w:r>
            <w:r w:rsidRPr="00430484">
              <w:rPr>
                <w:rFonts w:eastAsia="Calibri" w:cs="Times New Roman"/>
                <w:szCs w:val="24"/>
              </w:rPr>
              <w:t>наком безопасности с поясняющей надписью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W10</w:t>
            </w:r>
          </w:p>
        </w:tc>
        <w:tc>
          <w:tcPr>
            <w:tcW w:w="3312" w:type="dxa"/>
          </w:tcPr>
          <w:p w:rsidR="00AF1175" w:rsidRPr="00430484" w:rsidRDefault="00AF1175" w:rsidP="00C13BC1">
            <w:pPr>
              <w:spacing w:after="160" w:line="259" w:lineRule="auto"/>
              <w:ind w:left="-152" w:right="-62" w:firstLine="152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3474AF16" wp14:editId="7B6DAB1E">
                  <wp:extent cx="1541780" cy="1340485"/>
                  <wp:effectExtent l="0" t="0" r="0" b="0"/>
                  <wp:docPr id="33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34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Опасно.</w:t>
            </w:r>
          </w:p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Лазерное излучение</w:t>
            </w:r>
          </w:p>
        </w:tc>
        <w:tc>
          <w:tcPr>
            <w:tcW w:w="3516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 дверях помещений, оборудовании, приборах и в других местах, где имеется лазерное излучение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W11</w:t>
            </w:r>
          </w:p>
        </w:tc>
        <w:tc>
          <w:tcPr>
            <w:tcW w:w="3312" w:type="dxa"/>
          </w:tcPr>
          <w:p w:rsidR="00AF1175" w:rsidRPr="00430484" w:rsidRDefault="00AF1175" w:rsidP="00C13BC1">
            <w:pPr>
              <w:spacing w:after="160" w:line="259" w:lineRule="auto"/>
              <w:ind w:left="-152" w:right="-62" w:firstLine="152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394A8CB8" wp14:editId="7C053B31">
                  <wp:extent cx="1541780" cy="1353185"/>
                  <wp:effectExtent l="0" t="0" r="0" b="0"/>
                  <wp:docPr id="34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35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Пожароопасно. Окислитель</w:t>
            </w:r>
          </w:p>
        </w:tc>
        <w:tc>
          <w:tcPr>
            <w:tcW w:w="3516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 дверях помещений, дверцах шкафов для привлечения внимания на наличие окислителя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W12</w:t>
            </w:r>
          </w:p>
        </w:tc>
        <w:tc>
          <w:tcPr>
            <w:tcW w:w="3312" w:type="dxa"/>
          </w:tcPr>
          <w:p w:rsidR="00AF1175" w:rsidRPr="00430484" w:rsidRDefault="00AF1175" w:rsidP="00C13BC1">
            <w:pPr>
              <w:spacing w:after="160" w:line="259" w:lineRule="auto"/>
              <w:ind w:left="-152" w:right="-62" w:firstLine="152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6FBCCA86" wp14:editId="38B25D1C">
                  <wp:extent cx="1541780" cy="1350645"/>
                  <wp:effectExtent l="0" t="0" r="0" b="0"/>
                  <wp:docPr id="35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35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Внимание.</w:t>
            </w:r>
          </w:p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Электромагнитное поле</w:t>
            </w:r>
          </w:p>
        </w:tc>
        <w:tc>
          <w:tcPr>
            <w:tcW w:w="3516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 дверях помещений, оборудовании, приборах и в других местах, где действуют электромагнитные поля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W13</w:t>
            </w:r>
          </w:p>
        </w:tc>
        <w:tc>
          <w:tcPr>
            <w:tcW w:w="3312" w:type="dxa"/>
          </w:tcPr>
          <w:p w:rsidR="00AF1175" w:rsidRPr="00430484" w:rsidRDefault="00AF1175" w:rsidP="00C13BC1">
            <w:pPr>
              <w:spacing w:after="160" w:line="259" w:lineRule="auto"/>
              <w:ind w:left="-152" w:right="-62" w:firstLine="152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2DAABA56" wp14:editId="09BB53CE">
                  <wp:extent cx="1541780" cy="1341120"/>
                  <wp:effectExtent l="0" t="0" r="0" b="0"/>
                  <wp:docPr id="36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Внимание. Магнитное поле</w:t>
            </w:r>
          </w:p>
        </w:tc>
        <w:tc>
          <w:tcPr>
            <w:tcW w:w="3516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 дверях помещений, оборудовании, приборах и в других местах, где действуют магнитные поля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W14</w:t>
            </w:r>
          </w:p>
        </w:tc>
        <w:tc>
          <w:tcPr>
            <w:tcW w:w="3312" w:type="dxa"/>
          </w:tcPr>
          <w:p w:rsidR="00AF1175" w:rsidRPr="00430484" w:rsidRDefault="00AF1175" w:rsidP="00C13BC1">
            <w:pPr>
              <w:spacing w:after="160" w:line="259" w:lineRule="auto"/>
              <w:ind w:left="-152" w:right="-62" w:firstLine="152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728AC227" wp14:editId="50473479">
                  <wp:extent cx="1541780" cy="1348105"/>
                  <wp:effectExtent l="0" t="0" r="0" b="0"/>
                  <wp:docPr id="37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34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Осторожно. Малозаметное препятствие</w:t>
            </w:r>
          </w:p>
        </w:tc>
        <w:tc>
          <w:tcPr>
            <w:tcW w:w="3516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В тех местах, где имеются малозаметные препятствия, о которые можно споткнуться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W15</w:t>
            </w:r>
          </w:p>
        </w:tc>
        <w:tc>
          <w:tcPr>
            <w:tcW w:w="3312" w:type="dxa"/>
          </w:tcPr>
          <w:p w:rsidR="00AF1175" w:rsidRPr="00430484" w:rsidRDefault="00AF1175" w:rsidP="00C13BC1">
            <w:pPr>
              <w:spacing w:after="160" w:line="259" w:lineRule="auto"/>
              <w:ind w:left="-152" w:right="-62" w:firstLine="152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56B4EBC9" wp14:editId="75C65216">
                  <wp:extent cx="1541780" cy="1341755"/>
                  <wp:effectExtent l="0" t="0" r="0" b="0"/>
                  <wp:docPr id="38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Осторожно. Возможность падения с высоты</w:t>
            </w:r>
          </w:p>
        </w:tc>
        <w:tc>
          <w:tcPr>
            <w:tcW w:w="3516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Перед входом на опасные участки и в местах, где возможно падение с высоты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W16</w:t>
            </w:r>
          </w:p>
        </w:tc>
        <w:tc>
          <w:tcPr>
            <w:tcW w:w="3312" w:type="dxa"/>
          </w:tcPr>
          <w:p w:rsidR="00AF1175" w:rsidRPr="00430484" w:rsidRDefault="00AF1175" w:rsidP="00C13BC1">
            <w:pPr>
              <w:spacing w:after="160" w:line="259" w:lineRule="auto"/>
              <w:ind w:left="-152" w:right="-62" w:firstLine="152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54480E8D" wp14:editId="6B631B1A">
                  <wp:extent cx="1541780" cy="1346835"/>
                  <wp:effectExtent l="0" t="0" r="0" b="0"/>
                  <wp:docPr id="39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34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Осторожно. Биологическая опасность (инфекционные вещества)</w:t>
            </w:r>
          </w:p>
        </w:tc>
        <w:tc>
          <w:tcPr>
            <w:tcW w:w="3516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В местах хранения, производства или применения вредных для здоровья биологических веществ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W17</w:t>
            </w:r>
          </w:p>
        </w:tc>
        <w:tc>
          <w:tcPr>
            <w:tcW w:w="3312" w:type="dxa"/>
          </w:tcPr>
          <w:p w:rsidR="00AF1175" w:rsidRPr="00430484" w:rsidRDefault="00AF1175" w:rsidP="00C13BC1">
            <w:pPr>
              <w:spacing w:after="160" w:line="259" w:lineRule="auto"/>
              <w:ind w:left="-152" w:right="-62" w:firstLine="152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54139327" wp14:editId="0E012FCA">
                  <wp:extent cx="1541780" cy="1344295"/>
                  <wp:effectExtent l="0" t="0" r="0" b="0"/>
                  <wp:docPr id="40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34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Осторожно. Холод</w:t>
            </w:r>
          </w:p>
        </w:tc>
        <w:tc>
          <w:tcPr>
            <w:tcW w:w="3516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 дверцах холодильников и морозильных камер, компрессорных агрегатах и других холодильных аппаратах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W18</w:t>
            </w:r>
          </w:p>
        </w:tc>
        <w:tc>
          <w:tcPr>
            <w:tcW w:w="3312" w:type="dxa"/>
          </w:tcPr>
          <w:p w:rsidR="00AF1175" w:rsidRPr="00430484" w:rsidRDefault="00AF1175" w:rsidP="00C13BC1">
            <w:pPr>
              <w:spacing w:after="160" w:line="259" w:lineRule="auto"/>
              <w:ind w:left="-152" w:right="-62" w:firstLine="152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5E930C15" wp14:editId="4A436835">
                  <wp:extent cx="1541780" cy="1348105"/>
                  <wp:effectExtent l="0" t="0" r="0" b="0"/>
                  <wp:docPr id="4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34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Осторожно. Вредные для здоровья аллергические (раздражающие) вещества</w:t>
            </w:r>
          </w:p>
        </w:tc>
        <w:tc>
          <w:tcPr>
            <w:tcW w:w="3516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В местах хранения, производства или применения вредных для здоровья аллергических (раздражающих) веществ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W19</w:t>
            </w:r>
          </w:p>
        </w:tc>
        <w:tc>
          <w:tcPr>
            <w:tcW w:w="3312" w:type="dxa"/>
          </w:tcPr>
          <w:p w:rsidR="00AF1175" w:rsidRPr="00430484" w:rsidRDefault="00AF1175" w:rsidP="00C13BC1">
            <w:pPr>
              <w:spacing w:after="160" w:line="259" w:lineRule="auto"/>
              <w:ind w:left="-152" w:right="-62" w:firstLine="152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17018648" wp14:editId="30894782">
                  <wp:extent cx="1541780" cy="1344295"/>
                  <wp:effectExtent l="0" t="0" r="0" b="0"/>
                  <wp:docPr id="42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34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Газовый баллон</w:t>
            </w:r>
          </w:p>
        </w:tc>
        <w:tc>
          <w:tcPr>
            <w:tcW w:w="3516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 газовых баллонах, складах и участках хранения и применения сжатых или сжиженных газов.</w:t>
            </w:r>
          </w:p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 xml:space="preserve">Цвет баллона: черный или белый, выбирается по </w:t>
            </w:r>
            <w:hyperlink r:id="rId52">
              <w:r w:rsidRPr="0011003E">
                <w:rPr>
                  <w:rStyle w:val="ab"/>
                  <w:rFonts w:eastAsia="Calibri" w:cs="Times New Roman"/>
                  <w:color w:val="auto"/>
                  <w:szCs w:val="24"/>
                  <w:u w:val="none"/>
                </w:rPr>
                <w:t>ГОСТ 19433</w:t>
              </w:r>
            </w:hyperlink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W20</w:t>
            </w:r>
          </w:p>
        </w:tc>
        <w:tc>
          <w:tcPr>
            <w:tcW w:w="3312" w:type="dxa"/>
          </w:tcPr>
          <w:p w:rsidR="00AF1175" w:rsidRPr="00430484" w:rsidRDefault="00AF1175" w:rsidP="00C13BC1">
            <w:pPr>
              <w:spacing w:after="160" w:line="259" w:lineRule="auto"/>
              <w:ind w:left="-152" w:right="-62" w:firstLine="152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1D89076B" wp14:editId="2CEE4866">
                  <wp:extent cx="1541780" cy="1344295"/>
                  <wp:effectExtent l="0" t="0" r="0" b="0"/>
                  <wp:docPr id="43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34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Осторожно. Аккумуляторные батареи</w:t>
            </w:r>
          </w:p>
        </w:tc>
        <w:tc>
          <w:tcPr>
            <w:tcW w:w="3516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В помещениях и на участках изготовления, хранения и применения аккумуляторных батарей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W22</w:t>
            </w:r>
          </w:p>
        </w:tc>
        <w:tc>
          <w:tcPr>
            <w:tcW w:w="3312" w:type="dxa"/>
          </w:tcPr>
          <w:p w:rsidR="00AF1175" w:rsidRPr="00430484" w:rsidRDefault="00AF1175" w:rsidP="00C13BC1">
            <w:pPr>
              <w:spacing w:after="160" w:line="259" w:lineRule="auto"/>
              <w:ind w:left="-152" w:right="-62" w:firstLine="152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4C5C3131" wp14:editId="07D8113A">
                  <wp:extent cx="1541780" cy="1359535"/>
                  <wp:effectExtent l="0" t="0" r="0" b="0"/>
                  <wp:docPr id="44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35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Осторожно. Режущие валы</w:t>
            </w:r>
          </w:p>
        </w:tc>
        <w:tc>
          <w:tcPr>
            <w:tcW w:w="3516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 участках работ и оборудовании, имеющем незащищенные режущие валы, например, на деревообрабатывающем, дорожном или сельскохозяйственном оборудовании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W23</w:t>
            </w:r>
          </w:p>
        </w:tc>
        <w:tc>
          <w:tcPr>
            <w:tcW w:w="3312" w:type="dxa"/>
          </w:tcPr>
          <w:p w:rsidR="00AF1175" w:rsidRPr="00430484" w:rsidRDefault="00AF1175" w:rsidP="00C13BC1">
            <w:pPr>
              <w:spacing w:after="160" w:line="259" w:lineRule="auto"/>
              <w:ind w:left="-152" w:right="-62" w:firstLine="152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07198B2E" wp14:editId="79FD2485">
                  <wp:extent cx="1541780" cy="1352550"/>
                  <wp:effectExtent l="0" t="0" r="0" b="0"/>
                  <wp:docPr id="45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Внимание. Опасность зажима</w:t>
            </w:r>
          </w:p>
        </w:tc>
        <w:tc>
          <w:tcPr>
            <w:tcW w:w="3516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 дверцах турникетов и шлагбаумах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W24</w:t>
            </w:r>
          </w:p>
        </w:tc>
        <w:tc>
          <w:tcPr>
            <w:tcW w:w="3312" w:type="dxa"/>
          </w:tcPr>
          <w:p w:rsidR="00AF1175" w:rsidRPr="00430484" w:rsidRDefault="00AF1175" w:rsidP="00C13BC1">
            <w:pPr>
              <w:spacing w:after="160" w:line="259" w:lineRule="auto"/>
              <w:ind w:left="-152" w:right="-62" w:firstLine="152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7F6F0716" wp14:editId="616FD219">
                  <wp:extent cx="1541780" cy="1360170"/>
                  <wp:effectExtent l="0" t="0" r="0" b="0"/>
                  <wp:docPr id="46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36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Осторожно. Возможно опрокидывание</w:t>
            </w:r>
          </w:p>
        </w:tc>
        <w:tc>
          <w:tcPr>
            <w:tcW w:w="3516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 дорогах, рампах, складах, участках, где возможно опрокидывание внутризаводского транспорта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W25</w:t>
            </w:r>
          </w:p>
        </w:tc>
        <w:tc>
          <w:tcPr>
            <w:tcW w:w="3312" w:type="dxa"/>
          </w:tcPr>
          <w:p w:rsidR="00AF1175" w:rsidRPr="00430484" w:rsidRDefault="00AF1175" w:rsidP="00C13BC1">
            <w:pPr>
              <w:spacing w:after="160" w:line="259" w:lineRule="auto"/>
              <w:ind w:left="-152" w:right="-62" w:firstLine="152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19DBF3B5" wp14:editId="26212C70">
                  <wp:extent cx="1541780" cy="1344295"/>
                  <wp:effectExtent l="0" t="0" r="0" b="0"/>
                  <wp:docPr id="47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34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Внимание. Автоматическое включение (запуск) оборудования</w:t>
            </w:r>
          </w:p>
        </w:tc>
        <w:tc>
          <w:tcPr>
            <w:tcW w:w="3516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 рабочих местах, оборудовании или отдельных узлах оборудования с автоматическим включением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W26</w:t>
            </w:r>
          </w:p>
        </w:tc>
        <w:tc>
          <w:tcPr>
            <w:tcW w:w="3312" w:type="dxa"/>
          </w:tcPr>
          <w:p w:rsidR="00AF1175" w:rsidRPr="00430484" w:rsidRDefault="00AF1175" w:rsidP="00C13BC1">
            <w:pPr>
              <w:spacing w:after="160" w:line="259" w:lineRule="auto"/>
              <w:ind w:left="-152" w:right="-62" w:firstLine="152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61B29BAD" wp14:editId="1C0B37A2">
                  <wp:extent cx="1541780" cy="1337945"/>
                  <wp:effectExtent l="0" t="0" r="0" b="0"/>
                  <wp:docPr id="48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33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Осторожно. Горячая поверхность</w:t>
            </w:r>
          </w:p>
        </w:tc>
        <w:tc>
          <w:tcPr>
            <w:tcW w:w="3516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 рабочих местах и оборудовании, имеющем нагретые поверхности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W27</w:t>
            </w:r>
          </w:p>
        </w:tc>
        <w:tc>
          <w:tcPr>
            <w:tcW w:w="3312" w:type="dxa"/>
          </w:tcPr>
          <w:p w:rsidR="00AF1175" w:rsidRPr="00430484" w:rsidRDefault="00AF1175" w:rsidP="00C13BC1">
            <w:pPr>
              <w:spacing w:after="160" w:line="259" w:lineRule="auto"/>
              <w:ind w:left="-152" w:right="-62" w:firstLine="152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7561F806" wp14:editId="4A74E488">
                  <wp:extent cx="1541780" cy="1353185"/>
                  <wp:effectExtent l="0" t="0" r="0" b="0"/>
                  <wp:docPr id="49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35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Осторожно. Возможно травмирование рук</w:t>
            </w:r>
          </w:p>
        </w:tc>
        <w:tc>
          <w:tcPr>
            <w:tcW w:w="3516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 оборудовании, узлах оборудования, крышках и дверцах, где возможно получить травму рук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W28</w:t>
            </w:r>
          </w:p>
        </w:tc>
        <w:tc>
          <w:tcPr>
            <w:tcW w:w="3312" w:type="dxa"/>
          </w:tcPr>
          <w:p w:rsidR="00AF1175" w:rsidRPr="00430484" w:rsidRDefault="00AF1175" w:rsidP="00C13BC1">
            <w:pPr>
              <w:spacing w:after="160" w:line="259" w:lineRule="auto"/>
              <w:ind w:left="-152" w:right="-62" w:firstLine="152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0170140B" wp14:editId="43BDAD48">
                  <wp:extent cx="1541780" cy="1356360"/>
                  <wp:effectExtent l="0" t="0" r="0" b="0"/>
                  <wp:docPr id="50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Осторожно. Скользко</w:t>
            </w:r>
          </w:p>
        </w:tc>
        <w:tc>
          <w:tcPr>
            <w:tcW w:w="3516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 территории и участках, где имеются скользкие места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W29</w:t>
            </w:r>
          </w:p>
        </w:tc>
        <w:tc>
          <w:tcPr>
            <w:tcW w:w="3312" w:type="dxa"/>
          </w:tcPr>
          <w:p w:rsidR="00AF1175" w:rsidRPr="00430484" w:rsidRDefault="00AF1175" w:rsidP="00C13BC1">
            <w:pPr>
              <w:spacing w:after="160" w:line="259" w:lineRule="auto"/>
              <w:ind w:left="-152" w:right="-62" w:firstLine="152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5EAD8157" wp14:editId="4147D846">
                  <wp:extent cx="1541780" cy="1358265"/>
                  <wp:effectExtent l="0" t="0" r="0" b="0"/>
                  <wp:docPr id="5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35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Осторожно. Возможно затягивание между вращающимися элементами</w:t>
            </w:r>
          </w:p>
        </w:tc>
        <w:tc>
          <w:tcPr>
            <w:tcW w:w="3516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 рабочих местах и оборудовании, имеющем вращающиеся элементы, например, на валковых мельницах</w:t>
            </w:r>
          </w:p>
        </w:tc>
      </w:tr>
      <w:tr w:rsidR="00AF1175" w:rsidRPr="00430484" w:rsidTr="00C13BC1">
        <w:tc>
          <w:tcPr>
            <w:tcW w:w="794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W30</w:t>
            </w:r>
          </w:p>
        </w:tc>
        <w:tc>
          <w:tcPr>
            <w:tcW w:w="3312" w:type="dxa"/>
          </w:tcPr>
          <w:p w:rsidR="00AF1175" w:rsidRPr="00430484" w:rsidRDefault="00AF1175" w:rsidP="00C13BC1">
            <w:pPr>
              <w:spacing w:after="160" w:line="259" w:lineRule="auto"/>
              <w:ind w:left="-152" w:right="-62" w:firstLine="152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7C40BDF5" wp14:editId="5AC4599C">
                  <wp:extent cx="1541780" cy="1337945"/>
                  <wp:effectExtent l="0" t="0" r="0" b="0"/>
                  <wp:docPr id="52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33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Осторожно. Сужение проезда (прохода)</w:t>
            </w:r>
          </w:p>
        </w:tc>
        <w:tc>
          <w:tcPr>
            <w:tcW w:w="3516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 территориях, участках, в цехах и складах, где имеются сужения прохода (проезда) или присутствуют выступающие конструкции, затрудняющие проход (проезд)</w:t>
            </w:r>
          </w:p>
        </w:tc>
      </w:tr>
    </w:tbl>
    <w:p w:rsidR="00430484" w:rsidRDefault="00430484" w:rsidP="00435F05">
      <w:pPr>
        <w:spacing w:after="160" w:line="259" w:lineRule="auto"/>
        <w:ind w:firstLine="567"/>
        <w:jc w:val="center"/>
        <w:rPr>
          <w:rFonts w:eastAsia="Calibri" w:cs="Times New Roman"/>
          <w:b/>
          <w:szCs w:val="24"/>
        </w:rPr>
      </w:pPr>
    </w:p>
    <w:p w:rsidR="00953975" w:rsidRDefault="00953975">
      <w:pPr>
        <w:ind w:firstLine="0"/>
        <w:jc w:val="center"/>
        <w:rPr>
          <w:rFonts w:eastAsia="Calibri" w:cs="Times New Roman"/>
          <w:b/>
          <w:szCs w:val="24"/>
        </w:rPr>
      </w:pPr>
      <w:r>
        <w:rPr>
          <w:rFonts w:eastAsia="Calibri" w:cs="Times New Roman"/>
          <w:b/>
          <w:szCs w:val="24"/>
        </w:rPr>
        <w:br w:type="page"/>
      </w:r>
    </w:p>
    <w:p w:rsidR="00AF1175" w:rsidRPr="00430484" w:rsidRDefault="00AF1175" w:rsidP="00435F05">
      <w:pPr>
        <w:spacing w:after="160" w:line="259" w:lineRule="auto"/>
        <w:ind w:firstLine="567"/>
        <w:jc w:val="center"/>
        <w:rPr>
          <w:rFonts w:eastAsia="Calibri" w:cs="Times New Roman"/>
          <w:szCs w:val="24"/>
        </w:rPr>
      </w:pPr>
      <w:r w:rsidRPr="00430484">
        <w:rPr>
          <w:rFonts w:eastAsia="Calibri" w:cs="Times New Roman"/>
          <w:b/>
          <w:szCs w:val="24"/>
        </w:rPr>
        <w:t>ПРЕДПИСЫВАЮЩИЕ ЗНАКИ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4"/>
        <w:gridCol w:w="3312"/>
        <w:gridCol w:w="1871"/>
        <w:gridCol w:w="3516"/>
      </w:tblGrid>
      <w:tr w:rsidR="00AF1175" w:rsidRPr="00430484" w:rsidTr="005C0477">
        <w:tc>
          <w:tcPr>
            <w:tcW w:w="794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Код знака</w:t>
            </w:r>
          </w:p>
        </w:tc>
        <w:tc>
          <w:tcPr>
            <w:tcW w:w="3312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Цветографическое изображение</w:t>
            </w:r>
          </w:p>
        </w:tc>
        <w:tc>
          <w:tcPr>
            <w:tcW w:w="1871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Смысловое значение</w:t>
            </w:r>
          </w:p>
        </w:tc>
        <w:tc>
          <w:tcPr>
            <w:tcW w:w="3516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Место размещения (установки) и рекомендации по применению</w:t>
            </w:r>
          </w:p>
        </w:tc>
      </w:tr>
      <w:tr w:rsidR="00AF1175" w:rsidRPr="00430484" w:rsidTr="005C0477">
        <w:tc>
          <w:tcPr>
            <w:tcW w:w="794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M01</w:t>
            </w:r>
          </w:p>
        </w:tc>
        <w:tc>
          <w:tcPr>
            <w:tcW w:w="3312" w:type="dxa"/>
          </w:tcPr>
          <w:p w:rsidR="00AF1175" w:rsidRPr="00430484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1C9B48FB" wp14:editId="0C4B89D2">
                  <wp:extent cx="1411012" cy="1397203"/>
                  <wp:effectExtent l="0" t="0" r="0" b="0"/>
                  <wp:docPr id="53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638" cy="140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Работать в защитных очках</w:t>
            </w:r>
          </w:p>
        </w:tc>
        <w:tc>
          <w:tcPr>
            <w:tcW w:w="3516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 рабочих местах и участках, где требуется защита органов зрения</w:t>
            </w:r>
          </w:p>
        </w:tc>
      </w:tr>
      <w:tr w:rsidR="00AF1175" w:rsidRPr="00430484" w:rsidTr="005C0477">
        <w:tc>
          <w:tcPr>
            <w:tcW w:w="794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M02</w:t>
            </w:r>
          </w:p>
        </w:tc>
        <w:tc>
          <w:tcPr>
            <w:tcW w:w="3312" w:type="dxa"/>
          </w:tcPr>
          <w:p w:rsidR="00AF1175" w:rsidRPr="00430484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48F2FF73" wp14:editId="2D3EC787">
                  <wp:extent cx="1415415" cy="1388110"/>
                  <wp:effectExtent l="0" t="0" r="0" b="0"/>
                  <wp:docPr id="54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38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Работать в защитной каске (шлеме)</w:t>
            </w:r>
          </w:p>
        </w:tc>
        <w:tc>
          <w:tcPr>
            <w:tcW w:w="3516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 рабочих местах и участках, где требуется защита головы</w:t>
            </w:r>
          </w:p>
        </w:tc>
      </w:tr>
      <w:tr w:rsidR="00AF1175" w:rsidRPr="00430484" w:rsidTr="005C0477">
        <w:tc>
          <w:tcPr>
            <w:tcW w:w="794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M03</w:t>
            </w:r>
          </w:p>
        </w:tc>
        <w:tc>
          <w:tcPr>
            <w:tcW w:w="3312" w:type="dxa"/>
          </w:tcPr>
          <w:p w:rsidR="00AF1175" w:rsidRPr="00430484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5C795D55" wp14:editId="36FE772C">
                  <wp:extent cx="1415415" cy="1395095"/>
                  <wp:effectExtent l="0" t="0" r="0" b="0"/>
                  <wp:docPr id="55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39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Работать в защитных наушниках</w:t>
            </w:r>
          </w:p>
        </w:tc>
        <w:tc>
          <w:tcPr>
            <w:tcW w:w="3516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 рабочих местах и участках с повышенным уровнем шума</w:t>
            </w:r>
          </w:p>
        </w:tc>
      </w:tr>
      <w:tr w:rsidR="00AF1175" w:rsidRPr="00430484" w:rsidTr="005C0477">
        <w:tc>
          <w:tcPr>
            <w:tcW w:w="794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M04</w:t>
            </w:r>
          </w:p>
        </w:tc>
        <w:tc>
          <w:tcPr>
            <w:tcW w:w="3312" w:type="dxa"/>
          </w:tcPr>
          <w:p w:rsidR="00AF1175" w:rsidRPr="00430484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5B2E9F09" wp14:editId="2698041F">
                  <wp:extent cx="1415415" cy="1391285"/>
                  <wp:effectExtent l="0" t="0" r="0" b="0"/>
                  <wp:docPr id="56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Работать в средствах индивидуальной защиты органов дыхания</w:t>
            </w:r>
          </w:p>
        </w:tc>
        <w:tc>
          <w:tcPr>
            <w:tcW w:w="3516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 рабочих местах и участках, где требуется защита органов дыхания</w:t>
            </w:r>
          </w:p>
        </w:tc>
      </w:tr>
      <w:tr w:rsidR="00AF1175" w:rsidRPr="00430484" w:rsidTr="005C0477">
        <w:tc>
          <w:tcPr>
            <w:tcW w:w="794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M05</w:t>
            </w:r>
          </w:p>
        </w:tc>
        <w:tc>
          <w:tcPr>
            <w:tcW w:w="3312" w:type="dxa"/>
          </w:tcPr>
          <w:p w:rsidR="00AF1175" w:rsidRPr="00430484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30E2E9A9" wp14:editId="0C2ACE6A">
                  <wp:extent cx="1411605" cy="1391285"/>
                  <wp:effectExtent l="0" t="0" r="0" b="0"/>
                  <wp:docPr id="57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Работать в защитной обуви</w:t>
            </w:r>
          </w:p>
        </w:tc>
        <w:tc>
          <w:tcPr>
            <w:tcW w:w="3516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 рабочих местах и участках, где необходимо применять средства индивидуальной защиты</w:t>
            </w:r>
          </w:p>
        </w:tc>
      </w:tr>
      <w:tr w:rsidR="00AF1175" w:rsidRPr="00430484" w:rsidTr="005C0477">
        <w:tc>
          <w:tcPr>
            <w:tcW w:w="794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M06</w:t>
            </w:r>
          </w:p>
        </w:tc>
        <w:tc>
          <w:tcPr>
            <w:tcW w:w="3312" w:type="dxa"/>
          </w:tcPr>
          <w:p w:rsidR="00AF1175" w:rsidRPr="00430484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613D8010" wp14:editId="0F66D190">
                  <wp:extent cx="1417955" cy="1395095"/>
                  <wp:effectExtent l="0" t="0" r="0" b="0"/>
                  <wp:docPr id="58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955" cy="139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Работать в защитных перчатках</w:t>
            </w:r>
          </w:p>
        </w:tc>
        <w:tc>
          <w:tcPr>
            <w:tcW w:w="3516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 рабочих местах и участках работ, где требуется защита рук от воздействия вредных или агрессивных сред, защита от возможного поражения электрическим током</w:t>
            </w:r>
          </w:p>
        </w:tc>
      </w:tr>
      <w:tr w:rsidR="00AF1175" w:rsidRPr="00430484" w:rsidTr="005C0477">
        <w:tc>
          <w:tcPr>
            <w:tcW w:w="794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M07</w:t>
            </w:r>
          </w:p>
        </w:tc>
        <w:tc>
          <w:tcPr>
            <w:tcW w:w="3312" w:type="dxa"/>
          </w:tcPr>
          <w:p w:rsidR="00AF1175" w:rsidRPr="00430484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76823C6E" wp14:editId="7D552DDC">
                  <wp:extent cx="1415415" cy="1384300"/>
                  <wp:effectExtent l="0" t="0" r="0" b="0"/>
                  <wp:docPr id="59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Работать в защитной одежде</w:t>
            </w:r>
          </w:p>
        </w:tc>
        <w:tc>
          <w:tcPr>
            <w:tcW w:w="3516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 рабочих местах и участках, где необходимо применять средства индивидуальной защиты</w:t>
            </w:r>
          </w:p>
        </w:tc>
      </w:tr>
      <w:tr w:rsidR="00AF1175" w:rsidRPr="00430484" w:rsidTr="005C0477">
        <w:tc>
          <w:tcPr>
            <w:tcW w:w="794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M08</w:t>
            </w:r>
          </w:p>
        </w:tc>
        <w:tc>
          <w:tcPr>
            <w:tcW w:w="3312" w:type="dxa"/>
          </w:tcPr>
          <w:p w:rsidR="00AF1175" w:rsidRPr="00430484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47CD5253" wp14:editId="2ADC084E">
                  <wp:extent cx="1415415" cy="1395095"/>
                  <wp:effectExtent l="0" t="0" r="0" b="0"/>
                  <wp:docPr id="60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39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Работать в защитном щитке</w:t>
            </w:r>
          </w:p>
        </w:tc>
        <w:tc>
          <w:tcPr>
            <w:tcW w:w="3516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 рабочих местах и участках, где необходима защита лица и органов зрения</w:t>
            </w:r>
          </w:p>
        </w:tc>
      </w:tr>
      <w:tr w:rsidR="00AF1175" w:rsidRPr="00430484" w:rsidTr="005C0477">
        <w:tc>
          <w:tcPr>
            <w:tcW w:w="794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M09</w:t>
            </w:r>
          </w:p>
        </w:tc>
        <w:tc>
          <w:tcPr>
            <w:tcW w:w="3312" w:type="dxa"/>
          </w:tcPr>
          <w:p w:rsidR="00AF1175" w:rsidRPr="00430484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56375D1E" wp14:editId="24FC3E5D">
                  <wp:extent cx="1411605" cy="1395095"/>
                  <wp:effectExtent l="0" t="0" r="0" b="0"/>
                  <wp:docPr id="6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39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Работать в предохранительном (страховочном) поясе</w:t>
            </w:r>
          </w:p>
        </w:tc>
        <w:tc>
          <w:tcPr>
            <w:tcW w:w="3516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 рабочих местах и участках, где для безопасной работы требуется применение предохранительных (страховочных) поясов</w:t>
            </w:r>
          </w:p>
        </w:tc>
      </w:tr>
      <w:tr w:rsidR="00AF1175" w:rsidRPr="00430484" w:rsidTr="005C0477">
        <w:tc>
          <w:tcPr>
            <w:tcW w:w="794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M10</w:t>
            </w:r>
          </w:p>
        </w:tc>
        <w:tc>
          <w:tcPr>
            <w:tcW w:w="3312" w:type="dxa"/>
          </w:tcPr>
          <w:p w:rsidR="00AF1175" w:rsidRPr="00430484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7BF12FED" wp14:editId="6EC89580">
                  <wp:extent cx="1415415" cy="1391285"/>
                  <wp:effectExtent l="0" t="0" r="0" b="0"/>
                  <wp:docPr id="62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Проход здесь</w:t>
            </w:r>
          </w:p>
        </w:tc>
        <w:tc>
          <w:tcPr>
            <w:tcW w:w="3516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 территориях и участках, где разрешается проход</w:t>
            </w:r>
          </w:p>
        </w:tc>
      </w:tr>
      <w:tr w:rsidR="00AF1175" w:rsidRPr="00430484" w:rsidTr="005C0477">
        <w:tc>
          <w:tcPr>
            <w:tcW w:w="794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M11</w:t>
            </w:r>
          </w:p>
        </w:tc>
        <w:tc>
          <w:tcPr>
            <w:tcW w:w="3312" w:type="dxa"/>
          </w:tcPr>
          <w:p w:rsidR="00AF1175" w:rsidRPr="00430484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201C39D3" wp14:editId="75E323E6">
                  <wp:extent cx="1415415" cy="1391285"/>
                  <wp:effectExtent l="0" t="0" r="0" b="0"/>
                  <wp:docPr id="63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Общий предписывающий знак (прочие предписания)</w:t>
            </w:r>
          </w:p>
        </w:tc>
        <w:tc>
          <w:tcPr>
            <w:tcW w:w="3516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Для предписаний, не обозначенных настоящим стандартом. Знак необходимо применять вместе с поясняющей надписью на дополнительном знаке безопасности</w:t>
            </w:r>
          </w:p>
        </w:tc>
      </w:tr>
      <w:tr w:rsidR="00AF1175" w:rsidRPr="00430484" w:rsidTr="005C0477">
        <w:tc>
          <w:tcPr>
            <w:tcW w:w="794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M12</w:t>
            </w:r>
          </w:p>
        </w:tc>
        <w:tc>
          <w:tcPr>
            <w:tcW w:w="3312" w:type="dxa"/>
          </w:tcPr>
          <w:p w:rsidR="00AF1175" w:rsidRPr="00430484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25E51D00" wp14:editId="619658F2">
                  <wp:extent cx="1415415" cy="1391285"/>
                  <wp:effectExtent l="0" t="0" r="0" b="0"/>
                  <wp:docPr id="64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Переходить по надземному переходу</w:t>
            </w:r>
          </w:p>
        </w:tc>
        <w:tc>
          <w:tcPr>
            <w:tcW w:w="3516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 участках и территориях, где установлены надземные переходы</w:t>
            </w:r>
          </w:p>
        </w:tc>
      </w:tr>
      <w:tr w:rsidR="00AF1175" w:rsidRPr="00430484" w:rsidTr="005C0477">
        <w:tc>
          <w:tcPr>
            <w:tcW w:w="794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M13</w:t>
            </w:r>
          </w:p>
        </w:tc>
        <w:tc>
          <w:tcPr>
            <w:tcW w:w="3312" w:type="dxa"/>
          </w:tcPr>
          <w:p w:rsidR="00AF1175" w:rsidRPr="00430484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5FDF34D9" wp14:editId="10FB491E">
                  <wp:extent cx="1411605" cy="1391285"/>
                  <wp:effectExtent l="0" t="0" r="0" b="0"/>
                  <wp:docPr id="65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Отключить штепсельную вилку</w:t>
            </w:r>
          </w:p>
        </w:tc>
        <w:tc>
          <w:tcPr>
            <w:tcW w:w="3516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 рабочих местах и оборудовании, где требуется отключение от электросети при наладке или остановке электрооборудования и в других случаях</w:t>
            </w:r>
          </w:p>
        </w:tc>
      </w:tr>
      <w:tr w:rsidR="00AF1175" w:rsidRPr="00430484" w:rsidTr="005C0477">
        <w:tc>
          <w:tcPr>
            <w:tcW w:w="794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M14</w:t>
            </w:r>
          </w:p>
        </w:tc>
        <w:tc>
          <w:tcPr>
            <w:tcW w:w="3312" w:type="dxa"/>
          </w:tcPr>
          <w:p w:rsidR="00AF1175" w:rsidRPr="00430484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1330C70A" wp14:editId="51507484">
                  <wp:extent cx="1411605" cy="1384300"/>
                  <wp:effectExtent l="0" t="0" r="0" b="0"/>
                  <wp:docPr id="66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Отключить перед работой</w:t>
            </w:r>
          </w:p>
        </w:tc>
        <w:tc>
          <w:tcPr>
            <w:tcW w:w="3516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 рабочих местах и оборудовании при проведении ремонтных или пусконаладочных работ</w:t>
            </w:r>
          </w:p>
        </w:tc>
      </w:tr>
    </w:tbl>
    <w:p w:rsidR="00AF1175" w:rsidRPr="00AF1175" w:rsidRDefault="00AF1175" w:rsidP="00435F05">
      <w:pPr>
        <w:spacing w:after="160" w:line="259" w:lineRule="auto"/>
        <w:ind w:firstLine="567"/>
        <w:jc w:val="left"/>
        <w:rPr>
          <w:rFonts w:ascii="Calibri" w:eastAsia="Calibri" w:hAnsi="Calibri" w:cs="Times New Roman"/>
          <w:sz w:val="22"/>
        </w:rPr>
      </w:pPr>
    </w:p>
    <w:p w:rsidR="005C0477" w:rsidRDefault="005C0477">
      <w:pPr>
        <w:ind w:firstLine="0"/>
        <w:jc w:val="center"/>
        <w:rPr>
          <w:rFonts w:eastAsia="Calibri" w:cs="Times New Roman"/>
          <w:b/>
          <w:szCs w:val="24"/>
        </w:rPr>
      </w:pPr>
      <w:r>
        <w:rPr>
          <w:rFonts w:eastAsia="Calibri" w:cs="Times New Roman"/>
          <w:b/>
          <w:szCs w:val="24"/>
        </w:rPr>
        <w:br w:type="page"/>
      </w:r>
    </w:p>
    <w:p w:rsidR="00AF1175" w:rsidRPr="00430484" w:rsidRDefault="00AF1175" w:rsidP="00435F05">
      <w:pPr>
        <w:spacing w:after="160" w:line="259" w:lineRule="auto"/>
        <w:ind w:firstLine="567"/>
        <w:jc w:val="center"/>
        <w:rPr>
          <w:rFonts w:eastAsia="Calibri" w:cs="Times New Roman"/>
          <w:b/>
          <w:szCs w:val="24"/>
        </w:rPr>
      </w:pPr>
      <w:r w:rsidRPr="00430484">
        <w:rPr>
          <w:rFonts w:eastAsia="Calibri" w:cs="Times New Roman"/>
          <w:b/>
          <w:szCs w:val="24"/>
        </w:rPr>
        <w:t>ЗНАКИ ПОЖАРНОЙ БЕЗОПАСНОСТИ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4"/>
        <w:gridCol w:w="3312"/>
        <w:gridCol w:w="1701"/>
        <w:gridCol w:w="3827"/>
      </w:tblGrid>
      <w:tr w:rsidR="00AF1175" w:rsidRPr="00430484" w:rsidTr="005C0477">
        <w:tc>
          <w:tcPr>
            <w:tcW w:w="794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Код</w:t>
            </w:r>
          </w:p>
        </w:tc>
        <w:tc>
          <w:tcPr>
            <w:tcW w:w="3312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Цветографическое изображение</w:t>
            </w:r>
          </w:p>
        </w:tc>
        <w:tc>
          <w:tcPr>
            <w:tcW w:w="1701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Смысловое значение</w:t>
            </w:r>
          </w:p>
        </w:tc>
        <w:tc>
          <w:tcPr>
            <w:tcW w:w="3827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Место размещения (установки) и рекомендации по применению</w:t>
            </w:r>
          </w:p>
        </w:tc>
      </w:tr>
      <w:tr w:rsidR="00AF1175" w:rsidRPr="00430484" w:rsidTr="005C0477">
        <w:tc>
          <w:tcPr>
            <w:tcW w:w="794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F01-01</w:t>
            </w:r>
          </w:p>
        </w:tc>
        <w:tc>
          <w:tcPr>
            <w:tcW w:w="3312" w:type="dxa"/>
          </w:tcPr>
          <w:p w:rsidR="00AF1175" w:rsidRPr="00430484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1692DA66" wp14:editId="1AD14ADB">
                  <wp:extent cx="1334135" cy="1337945"/>
                  <wp:effectExtent l="0" t="0" r="0" b="0"/>
                  <wp:docPr id="67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35" cy="133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Направляющая стрелка</w:t>
            </w:r>
          </w:p>
        </w:tc>
        <w:tc>
          <w:tcPr>
            <w:tcW w:w="3827" w:type="dxa"/>
          </w:tcPr>
          <w:p w:rsidR="00AF1175" w:rsidRPr="00430484" w:rsidRDefault="00AF1175" w:rsidP="00C13BC1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Использовать только вместе с другими знаками пожарной безопасности для указания направления движения к месту нахождения (размещения) средства противопожарной защиты</w:t>
            </w:r>
          </w:p>
        </w:tc>
      </w:tr>
      <w:tr w:rsidR="00AF1175" w:rsidRPr="00430484" w:rsidTr="005C0477">
        <w:tc>
          <w:tcPr>
            <w:tcW w:w="794" w:type="dxa"/>
          </w:tcPr>
          <w:p w:rsidR="00AF1175" w:rsidRPr="00430484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F01-02</w:t>
            </w:r>
          </w:p>
        </w:tc>
        <w:tc>
          <w:tcPr>
            <w:tcW w:w="3312" w:type="dxa"/>
          </w:tcPr>
          <w:p w:rsidR="00AF1175" w:rsidRPr="00430484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6A317831" wp14:editId="06DCD854">
                  <wp:extent cx="1334135" cy="1337945"/>
                  <wp:effectExtent l="0" t="0" r="0" b="0"/>
                  <wp:docPr id="68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35" cy="133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AF1175" w:rsidRPr="00430484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Направляющая стрелка под углом 45°</w:t>
            </w:r>
          </w:p>
        </w:tc>
        <w:tc>
          <w:tcPr>
            <w:tcW w:w="3827" w:type="dxa"/>
          </w:tcPr>
          <w:p w:rsidR="00AF1175" w:rsidRPr="00430484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Использовать только вместе с другими знаками пожарной безопасности для указания направления движения к месту нахождения (размещения) средства противопожарной защиты</w:t>
            </w:r>
          </w:p>
        </w:tc>
      </w:tr>
      <w:tr w:rsidR="00AF1175" w:rsidRPr="00430484" w:rsidTr="005C0477">
        <w:tc>
          <w:tcPr>
            <w:tcW w:w="794" w:type="dxa"/>
          </w:tcPr>
          <w:p w:rsidR="00AF1175" w:rsidRPr="00430484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F02</w:t>
            </w:r>
          </w:p>
        </w:tc>
        <w:tc>
          <w:tcPr>
            <w:tcW w:w="3312" w:type="dxa"/>
          </w:tcPr>
          <w:p w:rsidR="00AF1175" w:rsidRPr="00430484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6163D0E6" wp14:editId="4D520535">
                  <wp:extent cx="1337945" cy="1344930"/>
                  <wp:effectExtent l="0" t="0" r="0" b="0"/>
                  <wp:docPr id="69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134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AF1175" w:rsidRPr="00430484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Пожарный кран</w:t>
            </w:r>
          </w:p>
        </w:tc>
        <w:tc>
          <w:tcPr>
            <w:tcW w:w="3827" w:type="dxa"/>
          </w:tcPr>
          <w:p w:rsidR="00AF1175" w:rsidRPr="00430484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В местах нахождения комплекта пожарного крана с пожарным рукавом и стволом</w:t>
            </w:r>
          </w:p>
        </w:tc>
      </w:tr>
      <w:tr w:rsidR="00AF1175" w:rsidRPr="00430484" w:rsidTr="005C0477">
        <w:tc>
          <w:tcPr>
            <w:tcW w:w="794" w:type="dxa"/>
          </w:tcPr>
          <w:p w:rsidR="00AF1175" w:rsidRPr="00430484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F03</w:t>
            </w:r>
          </w:p>
        </w:tc>
        <w:tc>
          <w:tcPr>
            <w:tcW w:w="3312" w:type="dxa"/>
          </w:tcPr>
          <w:p w:rsidR="00AF1175" w:rsidRPr="00430484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5E9EB38B" wp14:editId="095ACDEA">
                  <wp:extent cx="1337945" cy="1341120"/>
                  <wp:effectExtent l="0" t="0" r="0" b="0"/>
                  <wp:docPr id="70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AF1175" w:rsidRPr="00430484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Пожарная лестница</w:t>
            </w:r>
          </w:p>
        </w:tc>
        <w:tc>
          <w:tcPr>
            <w:tcW w:w="3827" w:type="dxa"/>
          </w:tcPr>
          <w:p w:rsidR="00AF1175" w:rsidRPr="00430484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В местах нахождения пожарной лестницы</w:t>
            </w:r>
          </w:p>
        </w:tc>
      </w:tr>
      <w:tr w:rsidR="00AF1175" w:rsidRPr="00430484" w:rsidTr="005C0477">
        <w:tc>
          <w:tcPr>
            <w:tcW w:w="794" w:type="dxa"/>
          </w:tcPr>
          <w:p w:rsidR="00AF1175" w:rsidRPr="00430484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F04</w:t>
            </w:r>
          </w:p>
        </w:tc>
        <w:tc>
          <w:tcPr>
            <w:tcW w:w="3312" w:type="dxa"/>
          </w:tcPr>
          <w:p w:rsidR="00AF1175" w:rsidRPr="00430484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7B9A4B7E" wp14:editId="694F1788">
                  <wp:extent cx="1341120" cy="1341120"/>
                  <wp:effectExtent l="0" t="0" r="0" b="0"/>
                  <wp:docPr id="7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AF1175" w:rsidRPr="00430484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Огнетушитель</w:t>
            </w:r>
          </w:p>
        </w:tc>
        <w:tc>
          <w:tcPr>
            <w:tcW w:w="3827" w:type="dxa"/>
          </w:tcPr>
          <w:p w:rsidR="00AF1175" w:rsidRPr="00430484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В местах размещения огнетушителя</w:t>
            </w:r>
          </w:p>
        </w:tc>
      </w:tr>
      <w:tr w:rsidR="00AF1175" w:rsidRPr="00430484" w:rsidTr="005C0477">
        <w:tc>
          <w:tcPr>
            <w:tcW w:w="794" w:type="dxa"/>
          </w:tcPr>
          <w:p w:rsidR="00AF1175" w:rsidRPr="00430484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F05</w:t>
            </w:r>
          </w:p>
        </w:tc>
        <w:tc>
          <w:tcPr>
            <w:tcW w:w="3312" w:type="dxa"/>
          </w:tcPr>
          <w:p w:rsidR="00AF1175" w:rsidRPr="00430484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1A46B8DD" wp14:editId="262EC4D0">
                  <wp:extent cx="1341120" cy="1344930"/>
                  <wp:effectExtent l="0" t="0" r="0" b="0"/>
                  <wp:docPr id="72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AF1175" w:rsidRPr="00430484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Телефон для использования при пожаре (в том числе телефон прямой связи с пожарной охраной)</w:t>
            </w:r>
          </w:p>
        </w:tc>
        <w:tc>
          <w:tcPr>
            <w:tcW w:w="3827" w:type="dxa"/>
          </w:tcPr>
          <w:p w:rsidR="00AF1175" w:rsidRPr="00430484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В местах размещения телефона, по которому можно вызвать пожарную охрану</w:t>
            </w:r>
          </w:p>
        </w:tc>
      </w:tr>
      <w:tr w:rsidR="00AF1175" w:rsidRPr="00430484" w:rsidTr="005C0477">
        <w:tc>
          <w:tcPr>
            <w:tcW w:w="794" w:type="dxa"/>
          </w:tcPr>
          <w:p w:rsidR="00AF1175" w:rsidRPr="00430484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F06</w:t>
            </w:r>
          </w:p>
        </w:tc>
        <w:tc>
          <w:tcPr>
            <w:tcW w:w="3312" w:type="dxa"/>
          </w:tcPr>
          <w:p w:rsidR="00AF1175" w:rsidRPr="00430484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6B4120D3" wp14:editId="3C952082">
                  <wp:extent cx="1341120" cy="1344930"/>
                  <wp:effectExtent l="0" t="0" r="0" b="0"/>
                  <wp:docPr id="73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AF1175" w:rsidRPr="00430484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Место размещения нескольких средств противопожарной защиты</w:t>
            </w:r>
          </w:p>
        </w:tc>
        <w:tc>
          <w:tcPr>
            <w:tcW w:w="3827" w:type="dxa"/>
          </w:tcPr>
          <w:p w:rsidR="00AF1175" w:rsidRPr="00430484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В местах одновременного нахождения (размещения) нескольких средств противопожарной защиты</w:t>
            </w:r>
          </w:p>
        </w:tc>
      </w:tr>
      <w:tr w:rsidR="00AF1175" w:rsidRPr="00430484" w:rsidTr="005C0477">
        <w:tc>
          <w:tcPr>
            <w:tcW w:w="794" w:type="dxa"/>
          </w:tcPr>
          <w:p w:rsidR="00AF1175" w:rsidRPr="00430484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F07</w:t>
            </w:r>
          </w:p>
        </w:tc>
        <w:tc>
          <w:tcPr>
            <w:tcW w:w="3312" w:type="dxa"/>
          </w:tcPr>
          <w:p w:rsidR="00AF1175" w:rsidRPr="00430484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400CFDC2" wp14:editId="4D6FCFD8">
                  <wp:extent cx="1344930" cy="1344930"/>
                  <wp:effectExtent l="0" t="0" r="0" b="0"/>
                  <wp:docPr id="183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0" cy="134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AF1175" w:rsidRPr="00430484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Пожарный водоисточник</w:t>
            </w:r>
          </w:p>
        </w:tc>
        <w:tc>
          <w:tcPr>
            <w:tcW w:w="3827" w:type="dxa"/>
          </w:tcPr>
          <w:p w:rsidR="00AF1175" w:rsidRPr="00430484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В местах нахождения пожарного водоема или пирса для пожарных машин</w:t>
            </w:r>
          </w:p>
        </w:tc>
      </w:tr>
      <w:tr w:rsidR="00AF1175" w:rsidRPr="00430484" w:rsidTr="005C0477">
        <w:tc>
          <w:tcPr>
            <w:tcW w:w="794" w:type="dxa"/>
          </w:tcPr>
          <w:p w:rsidR="00AF1175" w:rsidRPr="00430484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F08</w:t>
            </w:r>
          </w:p>
        </w:tc>
        <w:tc>
          <w:tcPr>
            <w:tcW w:w="3312" w:type="dxa"/>
          </w:tcPr>
          <w:p w:rsidR="00AF1175" w:rsidRPr="00430484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55857F8A" wp14:editId="7D7AA473">
                  <wp:extent cx="1348105" cy="1341120"/>
                  <wp:effectExtent l="0" t="0" r="0" b="0"/>
                  <wp:docPr id="184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05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AF1175" w:rsidRPr="00430484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Пожарный сухотрубный стояк</w:t>
            </w:r>
          </w:p>
        </w:tc>
        <w:tc>
          <w:tcPr>
            <w:tcW w:w="3827" w:type="dxa"/>
          </w:tcPr>
          <w:p w:rsidR="00AF1175" w:rsidRPr="00430484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В местах нахождения пожарного сухотрубного стояка</w:t>
            </w:r>
          </w:p>
        </w:tc>
      </w:tr>
      <w:tr w:rsidR="00AF1175" w:rsidRPr="00430484" w:rsidTr="005C0477">
        <w:tc>
          <w:tcPr>
            <w:tcW w:w="794" w:type="dxa"/>
          </w:tcPr>
          <w:p w:rsidR="00AF1175" w:rsidRPr="00430484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F09</w:t>
            </w:r>
          </w:p>
        </w:tc>
        <w:tc>
          <w:tcPr>
            <w:tcW w:w="3312" w:type="dxa"/>
          </w:tcPr>
          <w:p w:rsidR="00AF1175" w:rsidRPr="00430484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6503CF61" wp14:editId="5E37A2F7">
                  <wp:extent cx="1341120" cy="1341120"/>
                  <wp:effectExtent l="0" t="0" r="0" b="0"/>
                  <wp:docPr id="185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AF1175" w:rsidRPr="00430484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Пожарный гидрант</w:t>
            </w:r>
          </w:p>
        </w:tc>
        <w:tc>
          <w:tcPr>
            <w:tcW w:w="3827" w:type="dxa"/>
          </w:tcPr>
          <w:p w:rsidR="00AF1175" w:rsidRPr="00430484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У мест нахождения подземных пожарных гидрантов. На знаке должны быть цифры, обозначающие расстояние от знака до гидранта, м.</w:t>
            </w:r>
          </w:p>
          <w:p w:rsidR="00AF1175" w:rsidRPr="00430484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Расстояние от знака до края проезда пожарных автомобилей должно быть не более расстояния опознавания знака</w:t>
            </w:r>
          </w:p>
        </w:tc>
      </w:tr>
      <w:tr w:rsidR="00AF1175" w:rsidRPr="00430484" w:rsidTr="005C0477">
        <w:tc>
          <w:tcPr>
            <w:tcW w:w="794" w:type="dxa"/>
          </w:tcPr>
          <w:p w:rsidR="00AF1175" w:rsidRPr="00430484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F10</w:t>
            </w:r>
          </w:p>
        </w:tc>
        <w:tc>
          <w:tcPr>
            <w:tcW w:w="3312" w:type="dxa"/>
          </w:tcPr>
          <w:p w:rsidR="00AF1175" w:rsidRPr="00430484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1773B8B2" wp14:editId="4D814BC5">
                  <wp:extent cx="1341120" cy="1341120"/>
                  <wp:effectExtent l="0" t="0" r="0" b="0"/>
                  <wp:docPr id="186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AF1175" w:rsidRPr="00430484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Кнопка включения установок (систем) пожарной автоматики</w:t>
            </w:r>
          </w:p>
        </w:tc>
        <w:tc>
          <w:tcPr>
            <w:tcW w:w="3827" w:type="dxa"/>
          </w:tcPr>
          <w:p w:rsidR="00AF1175" w:rsidRPr="00430484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В местах ручного пуска установок пожарной сигнализации, пожаротушения и (или) систем противодымной защиты.</w:t>
            </w:r>
          </w:p>
          <w:p w:rsidR="00AF1175" w:rsidRPr="00430484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В местах (пунктах) подачи сигнала пожарной тревоги</w:t>
            </w:r>
          </w:p>
        </w:tc>
      </w:tr>
      <w:tr w:rsidR="00AF1175" w:rsidRPr="00430484" w:rsidTr="005C0477">
        <w:tc>
          <w:tcPr>
            <w:tcW w:w="794" w:type="dxa"/>
          </w:tcPr>
          <w:p w:rsidR="00AF1175" w:rsidRPr="00430484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F11</w:t>
            </w:r>
          </w:p>
        </w:tc>
        <w:tc>
          <w:tcPr>
            <w:tcW w:w="3312" w:type="dxa"/>
          </w:tcPr>
          <w:p w:rsidR="00AF1175" w:rsidRPr="00430484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7444ACDD" wp14:editId="09A8947F">
                  <wp:extent cx="1344930" cy="1348105"/>
                  <wp:effectExtent l="0" t="0" r="0" b="0"/>
                  <wp:docPr id="187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0" cy="134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AF1175" w:rsidRPr="00430484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Звуковой оповещатель пожарной тревоги</w:t>
            </w:r>
          </w:p>
        </w:tc>
        <w:tc>
          <w:tcPr>
            <w:tcW w:w="3827" w:type="dxa"/>
          </w:tcPr>
          <w:p w:rsidR="00AF1175" w:rsidRPr="00430484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30484">
              <w:rPr>
                <w:rFonts w:eastAsia="Calibri" w:cs="Times New Roman"/>
                <w:szCs w:val="24"/>
              </w:rPr>
              <w:t>В местах нахождения звукового оповещате</w:t>
            </w:r>
            <w:r w:rsidR="0011003E">
              <w:rPr>
                <w:rFonts w:eastAsia="Calibri" w:cs="Times New Roman"/>
                <w:szCs w:val="24"/>
              </w:rPr>
              <w:t>ля или совместно со знаком F10 «</w:t>
            </w:r>
            <w:r w:rsidRPr="00430484">
              <w:rPr>
                <w:rFonts w:eastAsia="Calibri" w:cs="Times New Roman"/>
                <w:szCs w:val="24"/>
              </w:rPr>
              <w:t>Кнопка включения установ</w:t>
            </w:r>
            <w:r w:rsidR="0011003E">
              <w:rPr>
                <w:rFonts w:eastAsia="Calibri" w:cs="Times New Roman"/>
                <w:szCs w:val="24"/>
              </w:rPr>
              <w:t>ок (систем) пожарной автоматики»</w:t>
            </w:r>
          </w:p>
        </w:tc>
      </w:tr>
    </w:tbl>
    <w:p w:rsidR="00430484" w:rsidRDefault="00430484" w:rsidP="00D94411">
      <w:pPr>
        <w:tabs>
          <w:tab w:val="left" w:pos="1134"/>
        </w:tabs>
        <w:spacing w:line="259" w:lineRule="auto"/>
        <w:jc w:val="left"/>
        <w:rPr>
          <w:rFonts w:eastAsia="Calibri" w:cs="Times New Roman"/>
          <w:szCs w:val="24"/>
        </w:rPr>
      </w:pPr>
    </w:p>
    <w:p w:rsidR="00521220" w:rsidRDefault="00AF1175" w:rsidP="00521220">
      <w:pPr>
        <w:tabs>
          <w:tab w:val="left" w:pos="1134"/>
        </w:tabs>
        <w:spacing w:line="259" w:lineRule="auto"/>
        <w:rPr>
          <w:rFonts w:eastAsia="Calibri" w:cs="Times New Roman"/>
          <w:szCs w:val="24"/>
        </w:rPr>
      </w:pPr>
      <w:r w:rsidRPr="00430484">
        <w:rPr>
          <w:rFonts w:eastAsia="Calibri" w:cs="Times New Roman"/>
          <w:szCs w:val="24"/>
        </w:rPr>
        <w:t>К знакам пожарной безопасности также относят</w:t>
      </w:r>
      <w:r w:rsidR="00430484">
        <w:rPr>
          <w:rFonts w:eastAsia="Calibri" w:cs="Times New Roman"/>
          <w:szCs w:val="24"/>
        </w:rPr>
        <w:t>ся</w:t>
      </w:r>
      <w:r w:rsidR="00521220">
        <w:rPr>
          <w:rFonts w:eastAsia="Calibri" w:cs="Times New Roman"/>
          <w:szCs w:val="24"/>
        </w:rPr>
        <w:t xml:space="preserve"> </w:t>
      </w:r>
      <w:r w:rsidR="0011003E" w:rsidRPr="00D94411">
        <w:rPr>
          <w:rFonts w:eastAsia="Calibri" w:cs="Times New Roman"/>
          <w:szCs w:val="24"/>
        </w:rPr>
        <w:t>запрещающие знаки</w:t>
      </w:r>
      <w:r w:rsidR="00521220">
        <w:rPr>
          <w:rFonts w:eastAsia="Calibri" w:cs="Times New Roman"/>
          <w:szCs w:val="24"/>
        </w:rPr>
        <w:t>:</w:t>
      </w:r>
    </w:p>
    <w:p w:rsidR="00D94411" w:rsidRPr="00521220" w:rsidRDefault="0011003E" w:rsidP="00521220">
      <w:pPr>
        <w:pStyle w:val="aa"/>
        <w:numPr>
          <w:ilvl w:val="0"/>
          <w:numId w:val="24"/>
        </w:numPr>
        <w:tabs>
          <w:tab w:val="left" w:pos="1134"/>
        </w:tabs>
        <w:spacing w:line="259" w:lineRule="auto"/>
        <w:ind w:left="0" w:firstLine="709"/>
        <w:rPr>
          <w:rFonts w:eastAsia="Calibri" w:cs="Times New Roman"/>
          <w:szCs w:val="24"/>
        </w:rPr>
      </w:pPr>
      <w:r w:rsidRPr="00521220">
        <w:rPr>
          <w:rFonts w:eastAsia="Calibri" w:cs="Times New Roman"/>
          <w:szCs w:val="24"/>
        </w:rPr>
        <w:t>P01 «Запрещается курить»</w:t>
      </w:r>
      <w:r w:rsidR="00D94411" w:rsidRPr="00521220">
        <w:rPr>
          <w:rFonts w:eastAsia="Calibri" w:cs="Times New Roman"/>
          <w:szCs w:val="24"/>
        </w:rPr>
        <w:t>;</w:t>
      </w:r>
      <w:r w:rsidRPr="00521220">
        <w:rPr>
          <w:rFonts w:eastAsia="Calibri" w:cs="Times New Roman"/>
          <w:szCs w:val="24"/>
        </w:rPr>
        <w:t xml:space="preserve"> </w:t>
      </w:r>
    </w:p>
    <w:p w:rsidR="00D94411" w:rsidRPr="00D94411" w:rsidRDefault="0011003E" w:rsidP="00521220">
      <w:pPr>
        <w:pStyle w:val="aa"/>
        <w:numPr>
          <w:ilvl w:val="0"/>
          <w:numId w:val="22"/>
        </w:numPr>
        <w:tabs>
          <w:tab w:val="left" w:pos="1134"/>
        </w:tabs>
        <w:spacing w:line="259" w:lineRule="auto"/>
        <w:ind w:left="0" w:firstLine="709"/>
        <w:rPr>
          <w:rFonts w:eastAsia="Calibri" w:cs="Times New Roman"/>
          <w:szCs w:val="24"/>
        </w:rPr>
      </w:pPr>
      <w:r w:rsidRPr="00D94411">
        <w:rPr>
          <w:rFonts w:eastAsia="Calibri" w:cs="Times New Roman"/>
          <w:szCs w:val="24"/>
        </w:rPr>
        <w:t>P02 «</w:t>
      </w:r>
      <w:r w:rsidR="00AF1175" w:rsidRPr="00D94411">
        <w:rPr>
          <w:rFonts w:eastAsia="Calibri" w:cs="Times New Roman"/>
          <w:szCs w:val="24"/>
        </w:rPr>
        <w:t>Запрещается пользоваться</w:t>
      </w:r>
      <w:r w:rsidR="00430484" w:rsidRPr="00D94411">
        <w:rPr>
          <w:rFonts w:eastAsia="Calibri" w:cs="Times New Roman"/>
          <w:szCs w:val="24"/>
        </w:rPr>
        <w:t xml:space="preserve"> </w:t>
      </w:r>
      <w:r w:rsidRPr="00D94411">
        <w:rPr>
          <w:rFonts w:eastAsia="Calibri" w:cs="Times New Roman"/>
          <w:szCs w:val="24"/>
        </w:rPr>
        <w:t>открытым огнем и курить»</w:t>
      </w:r>
      <w:r w:rsidR="00D94411" w:rsidRPr="00D94411">
        <w:rPr>
          <w:rFonts w:eastAsia="Calibri" w:cs="Times New Roman"/>
          <w:szCs w:val="24"/>
        </w:rPr>
        <w:t>;</w:t>
      </w:r>
    </w:p>
    <w:p w:rsidR="00521220" w:rsidRDefault="00AF1175" w:rsidP="00521220">
      <w:pPr>
        <w:pStyle w:val="aa"/>
        <w:numPr>
          <w:ilvl w:val="0"/>
          <w:numId w:val="22"/>
        </w:numPr>
        <w:tabs>
          <w:tab w:val="left" w:pos="1134"/>
        </w:tabs>
        <w:spacing w:line="259" w:lineRule="auto"/>
        <w:ind w:left="0" w:firstLine="709"/>
        <w:rPr>
          <w:rFonts w:eastAsia="Calibri" w:cs="Times New Roman"/>
          <w:szCs w:val="24"/>
        </w:rPr>
      </w:pPr>
      <w:r w:rsidRPr="00521220">
        <w:rPr>
          <w:rFonts w:eastAsia="Calibri" w:cs="Times New Roman"/>
          <w:szCs w:val="24"/>
        </w:rPr>
        <w:t xml:space="preserve">P04 </w:t>
      </w:r>
      <w:r w:rsidR="0011003E" w:rsidRPr="00521220">
        <w:rPr>
          <w:rFonts w:eastAsia="Calibri" w:cs="Times New Roman"/>
          <w:szCs w:val="24"/>
        </w:rPr>
        <w:t>«Запрещается тушить водой»</w:t>
      </w:r>
      <w:r w:rsidR="00D94411" w:rsidRPr="00521220">
        <w:rPr>
          <w:rFonts w:eastAsia="Calibri" w:cs="Times New Roman"/>
          <w:szCs w:val="24"/>
        </w:rPr>
        <w:t>;</w:t>
      </w:r>
    </w:p>
    <w:p w:rsidR="00D94411" w:rsidRPr="00521220" w:rsidRDefault="0011003E" w:rsidP="00521220">
      <w:pPr>
        <w:pStyle w:val="aa"/>
        <w:numPr>
          <w:ilvl w:val="0"/>
          <w:numId w:val="22"/>
        </w:numPr>
        <w:tabs>
          <w:tab w:val="left" w:pos="1134"/>
        </w:tabs>
        <w:spacing w:line="259" w:lineRule="auto"/>
        <w:ind w:left="0" w:firstLine="709"/>
        <w:rPr>
          <w:rFonts w:eastAsia="Calibri" w:cs="Times New Roman"/>
          <w:szCs w:val="24"/>
        </w:rPr>
      </w:pPr>
      <w:r w:rsidRPr="00521220">
        <w:rPr>
          <w:rFonts w:eastAsia="Calibri" w:cs="Times New Roman"/>
          <w:szCs w:val="24"/>
        </w:rPr>
        <w:t>P12 «</w:t>
      </w:r>
      <w:r w:rsidR="00AF1175" w:rsidRPr="00521220">
        <w:rPr>
          <w:rFonts w:eastAsia="Calibri" w:cs="Times New Roman"/>
          <w:szCs w:val="24"/>
        </w:rPr>
        <w:t>Запрещается загроможда</w:t>
      </w:r>
      <w:r w:rsidRPr="00521220">
        <w:rPr>
          <w:rFonts w:eastAsia="Calibri" w:cs="Times New Roman"/>
          <w:szCs w:val="24"/>
        </w:rPr>
        <w:t>ть проходы и (или) складировать»</w:t>
      </w:r>
      <w:r w:rsidR="00D94411" w:rsidRPr="00521220">
        <w:rPr>
          <w:rFonts w:eastAsia="Calibri" w:cs="Times New Roman"/>
          <w:szCs w:val="24"/>
        </w:rPr>
        <w:t>;</w:t>
      </w:r>
    </w:p>
    <w:p w:rsidR="00D94411" w:rsidRPr="00521220" w:rsidRDefault="00D94411" w:rsidP="00521220">
      <w:pPr>
        <w:pStyle w:val="aa"/>
        <w:tabs>
          <w:tab w:val="left" w:pos="1134"/>
        </w:tabs>
        <w:spacing w:line="259" w:lineRule="auto"/>
        <w:ind w:left="0"/>
        <w:rPr>
          <w:rFonts w:eastAsia="Calibri" w:cs="Times New Roman"/>
          <w:szCs w:val="24"/>
        </w:rPr>
      </w:pPr>
      <w:r w:rsidRPr="00521220">
        <w:rPr>
          <w:rFonts w:eastAsia="Calibri" w:cs="Times New Roman"/>
          <w:szCs w:val="24"/>
        </w:rPr>
        <w:t>Предупреждающие</w:t>
      </w:r>
      <w:r w:rsidR="0011003E" w:rsidRPr="00521220">
        <w:rPr>
          <w:rFonts w:eastAsia="Calibri" w:cs="Times New Roman"/>
          <w:szCs w:val="24"/>
        </w:rPr>
        <w:t xml:space="preserve"> знаки</w:t>
      </w:r>
      <w:r w:rsidRPr="00521220">
        <w:rPr>
          <w:rFonts w:eastAsia="Calibri" w:cs="Times New Roman"/>
          <w:szCs w:val="24"/>
        </w:rPr>
        <w:t>:</w:t>
      </w:r>
    </w:p>
    <w:p w:rsidR="00521220" w:rsidRPr="00521220" w:rsidRDefault="0011003E" w:rsidP="00521220">
      <w:pPr>
        <w:pStyle w:val="aa"/>
        <w:numPr>
          <w:ilvl w:val="0"/>
          <w:numId w:val="23"/>
        </w:numPr>
        <w:tabs>
          <w:tab w:val="left" w:pos="1134"/>
        </w:tabs>
        <w:spacing w:line="259" w:lineRule="auto"/>
        <w:ind w:left="0" w:firstLine="709"/>
        <w:rPr>
          <w:rFonts w:eastAsia="Calibri" w:cs="Times New Roman"/>
          <w:szCs w:val="24"/>
        </w:rPr>
      </w:pPr>
      <w:r w:rsidRPr="00521220">
        <w:rPr>
          <w:rFonts w:eastAsia="Calibri" w:cs="Times New Roman"/>
          <w:szCs w:val="24"/>
        </w:rPr>
        <w:t>W01 «</w:t>
      </w:r>
      <w:r w:rsidR="00AF1175" w:rsidRPr="00521220">
        <w:rPr>
          <w:rFonts w:eastAsia="Calibri" w:cs="Times New Roman"/>
          <w:szCs w:val="24"/>
        </w:rPr>
        <w:t>Пожароопасно</w:t>
      </w:r>
      <w:r w:rsidR="00521220" w:rsidRPr="00521220">
        <w:rPr>
          <w:rFonts w:eastAsia="Calibri" w:cs="Times New Roman"/>
          <w:szCs w:val="24"/>
        </w:rPr>
        <w:t>, л</w:t>
      </w:r>
      <w:r w:rsidR="00AF1175" w:rsidRPr="00521220">
        <w:rPr>
          <w:rFonts w:eastAsia="Calibri" w:cs="Times New Roman"/>
          <w:szCs w:val="24"/>
        </w:rPr>
        <w:t>егко</w:t>
      </w:r>
      <w:r w:rsidRPr="00521220">
        <w:rPr>
          <w:rFonts w:eastAsia="Calibri" w:cs="Times New Roman"/>
          <w:szCs w:val="24"/>
        </w:rPr>
        <w:t>воспламеняющиеся вещества»</w:t>
      </w:r>
      <w:r w:rsidR="00521220" w:rsidRPr="00521220">
        <w:rPr>
          <w:rFonts w:eastAsia="Calibri" w:cs="Times New Roman"/>
          <w:szCs w:val="24"/>
        </w:rPr>
        <w:t>;</w:t>
      </w:r>
    </w:p>
    <w:p w:rsidR="00521220" w:rsidRDefault="0011003E" w:rsidP="00521220">
      <w:pPr>
        <w:pStyle w:val="aa"/>
        <w:numPr>
          <w:ilvl w:val="0"/>
          <w:numId w:val="23"/>
        </w:numPr>
        <w:tabs>
          <w:tab w:val="left" w:pos="1134"/>
        </w:tabs>
        <w:spacing w:line="259" w:lineRule="auto"/>
        <w:ind w:left="0" w:firstLine="709"/>
        <w:rPr>
          <w:rFonts w:eastAsia="Calibri" w:cs="Times New Roman"/>
          <w:szCs w:val="24"/>
        </w:rPr>
      </w:pPr>
      <w:r w:rsidRPr="00521220">
        <w:rPr>
          <w:rFonts w:eastAsia="Calibri" w:cs="Times New Roman"/>
          <w:szCs w:val="24"/>
        </w:rPr>
        <w:t>W02 «Взрывоопасно»</w:t>
      </w:r>
      <w:r w:rsidR="00521220" w:rsidRPr="00521220">
        <w:rPr>
          <w:rFonts w:eastAsia="Calibri" w:cs="Times New Roman"/>
          <w:szCs w:val="24"/>
        </w:rPr>
        <w:t>;</w:t>
      </w:r>
    </w:p>
    <w:p w:rsidR="00AF1175" w:rsidRPr="00521220" w:rsidRDefault="0011003E" w:rsidP="00521220">
      <w:pPr>
        <w:pStyle w:val="aa"/>
        <w:numPr>
          <w:ilvl w:val="0"/>
          <w:numId w:val="23"/>
        </w:numPr>
        <w:tabs>
          <w:tab w:val="left" w:pos="1134"/>
        </w:tabs>
        <w:spacing w:line="259" w:lineRule="auto"/>
        <w:ind w:left="0" w:firstLine="709"/>
        <w:rPr>
          <w:rFonts w:eastAsia="Calibri" w:cs="Times New Roman"/>
          <w:szCs w:val="24"/>
        </w:rPr>
      </w:pPr>
      <w:r w:rsidRPr="00521220">
        <w:rPr>
          <w:rFonts w:eastAsia="Calibri" w:cs="Times New Roman"/>
          <w:szCs w:val="24"/>
        </w:rPr>
        <w:t>W11 «Пожароопасно. Окислитель»</w:t>
      </w:r>
      <w:r w:rsidR="00430484" w:rsidRPr="00521220">
        <w:rPr>
          <w:rFonts w:eastAsia="Calibri" w:cs="Times New Roman"/>
          <w:szCs w:val="24"/>
        </w:rPr>
        <w:t>.</w:t>
      </w:r>
    </w:p>
    <w:p w:rsidR="005C0477" w:rsidRDefault="005C0477">
      <w:pPr>
        <w:ind w:firstLine="0"/>
        <w:jc w:val="center"/>
        <w:rPr>
          <w:rFonts w:eastAsia="Calibri" w:cs="Times New Roman"/>
          <w:b/>
          <w:szCs w:val="24"/>
        </w:rPr>
      </w:pPr>
      <w:bookmarkStart w:id="24" w:name="P418"/>
      <w:bookmarkEnd w:id="24"/>
      <w:r>
        <w:rPr>
          <w:rFonts w:eastAsia="Calibri" w:cs="Times New Roman"/>
          <w:b/>
          <w:szCs w:val="24"/>
        </w:rPr>
        <w:br w:type="page"/>
      </w:r>
    </w:p>
    <w:p w:rsidR="00AF1175" w:rsidRPr="00AF1175" w:rsidRDefault="00AF1175" w:rsidP="00435F05">
      <w:pPr>
        <w:spacing w:after="160" w:line="259" w:lineRule="auto"/>
        <w:ind w:firstLine="567"/>
        <w:jc w:val="center"/>
        <w:rPr>
          <w:rFonts w:eastAsia="Calibri" w:cs="Times New Roman"/>
          <w:szCs w:val="24"/>
        </w:rPr>
      </w:pPr>
      <w:r w:rsidRPr="00AF1175">
        <w:rPr>
          <w:rFonts w:eastAsia="Calibri" w:cs="Times New Roman"/>
          <w:b/>
          <w:szCs w:val="24"/>
        </w:rPr>
        <w:t>Эвакуационные знаки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4"/>
        <w:gridCol w:w="3142"/>
        <w:gridCol w:w="1843"/>
        <w:gridCol w:w="3685"/>
      </w:tblGrid>
      <w:tr w:rsidR="00AF1175" w:rsidRPr="00AF1175" w:rsidTr="005C0477">
        <w:tc>
          <w:tcPr>
            <w:tcW w:w="964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Код знака</w:t>
            </w:r>
          </w:p>
        </w:tc>
        <w:tc>
          <w:tcPr>
            <w:tcW w:w="3142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Цветографическое изображение</w:t>
            </w:r>
          </w:p>
        </w:tc>
        <w:tc>
          <w:tcPr>
            <w:tcW w:w="1843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Смысловое значение</w:t>
            </w:r>
          </w:p>
        </w:tc>
        <w:tc>
          <w:tcPr>
            <w:tcW w:w="3685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Место размещения (установки) и рекомендации по применению</w:t>
            </w:r>
          </w:p>
        </w:tc>
      </w:tr>
      <w:tr w:rsidR="00AF1175" w:rsidRPr="00AF1175" w:rsidTr="005C0477">
        <w:tc>
          <w:tcPr>
            <w:tcW w:w="964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E01-01</w:t>
            </w:r>
          </w:p>
        </w:tc>
        <w:tc>
          <w:tcPr>
            <w:tcW w:w="3142" w:type="dxa"/>
          </w:tcPr>
          <w:p w:rsidR="00AF1175" w:rsidRPr="00AF1175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23558981" wp14:editId="2388EAA3">
                  <wp:extent cx="1337945" cy="1341120"/>
                  <wp:effectExtent l="0" t="0" r="0" b="0"/>
                  <wp:docPr id="188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Выход здесь (левосторонний)</w:t>
            </w:r>
          </w:p>
        </w:tc>
        <w:tc>
          <w:tcPr>
            <w:tcW w:w="3685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Над дверями (или на дверях) эвакуационных выходов, открывающихся с левой стороны.</w:t>
            </w:r>
          </w:p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На стенах помещений вместе с направляющей стрелкой для указания направления движения к эвакуационному выходу</w:t>
            </w:r>
          </w:p>
        </w:tc>
      </w:tr>
      <w:tr w:rsidR="00AF1175" w:rsidRPr="00AF1175" w:rsidTr="005C0477">
        <w:tc>
          <w:tcPr>
            <w:tcW w:w="964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E01-02</w:t>
            </w:r>
          </w:p>
        </w:tc>
        <w:tc>
          <w:tcPr>
            <w:tcW w:w="3142" w:type="dxa"/>
          </w:tcPr>
          <w:p w:rsidR="00AF1175" w:rsidRPr="00AF1175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569E41B6" wp14:editId="104BBC6F">
                  <wp:extent cx="1337945" cy="1344930"/>
                  <wp:effectExtent l="0" t="0" r="0" b="0"/>
                  <wp:docPr id="189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134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Выход здесь (правосторонний)</w:t>
            </w:r>
          </w:p>
        </w:tc>
        <w:tc>
          <w:tcPr>
            <w:tcW w:w="3685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Над дверями (или на дверях) эвакуационных выходов, открывающихся с правой стороны.</w:t>
            </w:r>
          </w:p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На стенах помещений вместе с направляющей стрелкой для указания направления движения к эвакуационному выходу</w:t>
            </w:r>
          </w:p>
        </w:tc>
      </w:tr>
      <w:tr w:rsidR="00AF1175" w:rsidRPr="00AF1175" w:rsidTr="005C0477">
        <w:tc>
          <w:tcPr>
            <w:tcW w:w="964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E02-01</w:t>
            </w:r>
          </w:p>
        </w:tc>
        <w:tc>
          <w:tcPr>
            <w:tcW w:w="3142" w:type="dxa"/>
          </w:tcPr>
          <w:p w:rsidR="00AF1175" w:rsidRPr="00AF1175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4488B595" wp14:editId="4BAAE501">
                  <wp:extent cx="1341120" cy="1344930"/>
                  <wp:effectExtent l="0" t="0" r="0" b="0"/>
                  <wp:docPr id="190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Направляющая стрелка</w:t>
            </w:r>
          </w:p>
        </w:tc>
        <w:tc>
          <w:tcPr>
            <w:tcW w:w="3685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Использовать только вместе с другими эвакуационными знаками для указания направления движения</w:t>
            </w:r>
          </w:p>
        </w:tc>
      </w:tr>
      <w:tr w:rsidR="00AF1175" w:rsidRPr="00AF1175" w:rsidTr="005C0477">
        <w:tc>
          <w:tcPr>
            <w:tcW w:w="964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E02-02</w:t>
            </w:r>
          </w:p>
        </w:tc>
        <w:tc>
          <w:tcPr>
            <w:tcW w:w="3142" w:type="dxa"/>
          </w:tcPr>
          <w:p w:rsidR="00AF1175" w:rsidRPr="00AF1175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762022F7" wp14:editId="49EA4222">
                  <wp:extent cx="1341120" cy="1341120"/>
                  <wp:effectExtent l="0" t="0" r="0" b="0"/>
                  <wp:docPr id="19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Направляющая стрелка под углом 45°</w:t>
            </w:r>
          </w:p>
        </w:tc>
        <w:tc>
          <w:tcPr>
            <w:tcW w:w="3685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Использовать только вместе с другими эвакуационными знаками для указания направления движения</w:t>
            </w:r>
          </w:p>
        </w:tc>
      </w:tr>
      <w:tr w:rsidR="00AF1175" w:rsidRPr="00AF1175" w:rsidTr="005C0477">
        <w:tc>
          <w:tcPr>
            <w:tcW w:w="964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E03</w:t>
            </w:r>
          </w:p>
        </w:tc>
        <w:tc>
          <w:tcPr>
            <w:tcW w:w="3142" w:type="dxa"/>
          </w:tcPr>
          <w:p w:rsidR="00AF1175" w:rsidRPr="00AF1175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3AF7FB7A" wp14:editId="56774B17">
                  <wp:extent cx="1541780" cy="814705"/>
                  <wp:effectExtent l="0" t="0" r="0" b="0"/>
                  <wp:docPr id="192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8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Направление к эвакуационному выходу направо</w:t>
            </w:r>
          </w:p>
        </w:tc>
        <w:tc>
          <w:tcPr>
            <w:tcW w:w="3685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На стенах помещений для указания направления движения к эвакуационному выходу</w:t>
            </w:r>
          </w:p>
        </w:tc>
      </w:tr>
      <w:tr w:rsidR="00AF1175" w:rsidRPr="00AF1175" w:rsidTr="005C0477">
        <w:tc>
          <w:tcPr>
            <w:tcW w:w="964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E04</w:t>
            </w:r>
          </w:p>
        </w:tc>
        <w:tc>
          <w:tcPr>
            <w:tcW w:w="3142" w:type="dxa"/>
          </w:tcPr>
          <w:p w:rsidR="00AF1175" w:rsidRPr="00AF1175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39888E0B" wp14:editId="46BE09EC">
                  <wp:extent cx="1541780" cy="810895"/>
                  <wp:effectExtent l="0" t="0" r="0" b="0"/>
                  <wp:docPr id="193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Направление к эвакуационному выходу налево</w:t>
            </w:r>
          </w:p>
        </w:tc>
        <w:tc>
          <w:tcPr>
            <w:tcW w:w="3685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На стенах помещений для указания направления движения к эвакуационному выходу</w:t>
            </w:r>
          </w:p>
        </w:tc>
      </w:tr>
      <w:tr w:rsidR="00AF1175" w:rsidRPr="00AF1175" w:rsidTr="005C0477">
        <w:tc>
          <w:tcPr>
            <w:tcW w:w="964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E05</w:t>
            </w:r>
          </w:p>
        </w:tc>
        <w:tc>
          <w:tcPr>
            <w:tcW w:w="3142" w:type="dxa"/>
          </w:tcPr>
          <w:p w:rsidR="00AF1175" w:rsidRPr="00AF1175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038F78FB" wp14:editId="3220EB48">
                  <wp:extent cx="1541780" cy="816610"/>
                  <wp:effectExtent l="0" t="0" r="0" b="0"/>
                  <wp:docPr id="194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Направление к эвакуационному выходу направо вверх</w:t>
            </w:r>
          </w:p>
        </w:tc>
        <w:tc>
          <w:tcPr>
            <w:tcW w:w="3685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На стенах помещений для указания направления движения к эвакуационному выходу по наклонной плоскости</w:t>
            </w:r>
          </w:p>
        </w:tc>
      </w:tr>
      <w:tr w:rsidR="00AF1175" w:rsidRPr="00AF1175" w:rsidTr="005C0477">
        <w:tc>
          <w:tcPr>
            <w:tcW w:w="964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E06</w:t>
            </w:r>
          </w:p>
        </w:tc>
        <w:tc>
          <w:tcPr>
            <w:tcW w:w="3142" w:type="dxa"/>
          </w:tcPr>
          <w:p w:rsidR="00AF1175" w:rsidRPr="00AF1175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33EF088B" wp14:editId="742778BC">
                  <wp:extent cx="1541780" cy="814705"/>
                  <wp:effectExtent l="0" t="0" r="0" b="0"/>
                  <wp:docPr id="195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8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Направление к эвакуационному выходу налево вверх</w:t>
            </w:r>
          </w:p>
        </w:tc>
        <w:tc>
          <w:tcPr>
            <w:tcW w:w="3685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На стенах помещений для указания направления движения к эвакуационному выходу по наклонной плоскости</w:t>
            </w:r>
          </w:p>
        </w:tc>
      </w:tr>
      <w:tr w:rsidR="00AF1175" w:rsidRPr="00AF1175" w:rsidTr="005C0477">
        <w:tc>
          <w:tcPr>
            <w:tcW w:w="964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E07</w:t>
            </w:r>
          </w:p>
        </w:tc>
        <w:tc>
          <w:tcPr>
            <w:tcW w:w="3142" w:type="dxa"/>
          </w:tcPr>
          <w:p w:rsidR="00AF1175" w:rsidRPr="00AF1175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294FC600" wp14:editId="746BB1A8">
                  <wp:extent cx="1541780" cy="819785"/>
                  <wp:effectExtent l="0" t="0" r="0" b="0"/>
                  <wp:docPr id="196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81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Направление к эвакуационному выходу направо вниз</w:t>
            </w:r>
          </w:p>
        </w:tc>
        <w:tc>
          <w:tcPr>
            <w:tcW w:w="3685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На стенах помещений для указания направления движения к эвакуационному выходу по наклонной плоскости</w:t>
            </w:r>
          </w:p>
        </w:tc>
      </w:tr>
      <w:tr w:rsidR="00AF1175" w:rsidRPr="00AF1175" w:rsidTr="005C0477">
        <w:tc>
          <w:tcPr>
            <w:tcW w:w="964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E08</w:t>
            </w:r>
          </w:p>
        </w:tc>
        <w:tc>
          <w:tcPr>
            <w:tcW w:w="3142" w:type="dxa"/>
          </w:tcPr>
          <w:p w:rsidR="00AF1175" w:rsidRPr="00AF1175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628B7B0E" wp14:editId="1BFCC033">
                  <wp:extent cx="1541780" cy="819785"/>
                  <wp:effectExtent l="0" t="0" r="0" b="0"/>
                  <wp:docPr id="197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81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Направление к эвакуационному выходу налево вниз</w:t>
            </w:r>
          </w:p>
        </w:tc>
        <w:tc>
          <w:tcPr>
            <w:tcW w:w="3685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На стенах помещений для указания направления движения к эвакуационному выходу по наклонной плоскости</w:t>
            </w:r>
          </w:p>
        </w:tc>
      </w:tr>
      <w:tr w:rsidR="00AF1175" w:rsidRPr="00AF1175" w:rsidTr="005C0477">
        <w:tc>
          <w:tcPr>
            <w:tcW w:w="964" w:type="dxa"/>
            <w:tcBorders>
              <w:bottom w:val="single" w:sz="4" w:space="0" w:color="auto"/>
            </w:tcBorders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E09</w:t>
            </w:r>
          </w:p>
        </w:tc>
        <w:tc>
          <w:tcPr>
            <w:tcW w:w="3142" w:type="dxa"/>
            <w:tcBorders>
              <w:bottom w:val="single" w:sz="4" w:space="0" w:color="auto"/>
            </w:tcBorders>
          </w:tcPr>
          <w:p w:rsidR="00AF1175" w:rsidRPr="00AF1175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4A661E86" wp14:editId="4AADC4C9">
                  <wp:extent cx="1541780" cy="816610"/>
                  <wp:effectExtent l="0" t="0" r="0" b="0"/>
                  <wp:docPr id="198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Указатель двери эвакуационного выхода (правосторонний)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Над дверями эвакуационных выходов</w:t>
            </w:r>
          </w:p>
        </w:tc>
      </w:tr>
      <w:tr w:rsidR="00AF1175" w:rsidRPr="00AF1175" w:rsidTr="005C0477">
        <w:tblPrEx>
          <w:tblBorders>
            <w:insideH w:val="nil"/>
          </w:tblBorders>
        </w:tblPrEx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E10</w:t>
            </w:r>
          </w:p>
        </w:tc>
        <w:tc>
          <w:tcPr>
            <w:tcW w:w="3142" w:type="dxa"/>
            <w:tcBorders>
              <w:top w:val="single" w:sz="4" w:space="0" w:color="auto"/>
              <w:bottom w:val="single" w:sz="4" w:space="0" w:color="auto"/>
            </w:tcBorders>
          </w:tcPr>
          <w:p w:rsidR="00AF1175" w:rsidRPr="00AF1175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07631F27" wp14:editId="00AEBD44">
                  <wp:extent cx="1541780" cy="827405"/>
                  <wp:effectExtent l="0" t="0" r="0" b="0"/>
                  <wp:docPr id="199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Указатель двери эвакуационного выхода (левосторонний)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Над дверями эвакуационных выходов</w:t>
            </w:r>
          </w:p>
        </w:tc>
      </w:tr>
      <w:tr w:rsidR="00AF1175" w:rsidRPr="00AF1175" w:rsidTr="005C0477">
        <w:tc>
          <w:tcPr>
            <w:tcW w:w="964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E11</w:t>
            </w:r>
          </w:p>
        </w:tc>
        <w:tc>
          <w:tcPr>
            <w:tcW w:w="3142" w:type="dxa"/>
          </w:tcPr>
          <w:p w:rsidR="00AF1175" w:rsidRPr="00AF1175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4A9F7F9E" wp14:editId="63EFA6CA">
                  <wp:extent cx="1541780" cy="814705"/>
                  <wp:effectExtent l="0" t="0" r="0" b="0"/>
                  <wp:docPr id="200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8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Направление к эвакуационному выходу прямо</w:t>
            </w:r>
          </w:p>
        </w:tc>
        <w:tc>
          <w:tcPr>
            <w:tcW w:w="3685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Над проходами, проемами, в помещениях большой площади. Размещается на верхнем уровне или подвешивается к потолку</w:t>
            </w:r>
          </w:p>
        </w:tc>
      </w:tr>
      <w:tr w:rsidR="00AF1175" w:rsidRPr="00AF1175" w:rsidTr="005C0477">
        <w:tc>
          <w:tcPr>
            <w:tcW w:w="964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E12</w:t>
            </w:r>
          </w:p>
        </w:tc>
        <w:tc>
          <w:tcPr>
            <w:tcW w:w="3142" w:type="dxa"/>
          </w:tcPr>
          <w:p w:rsidR="00AF1175" w:rsidRPr="00AF1175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7BDE893E" wp14:editId="23440503">
                  <wp:extent cx="1541780" cy="817880"/>
                  <wp:effectExtent l="0" t="0" r="0" b="0"/>
                  <wp:docPr id="20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81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Направление к эвакуационному выходу прямо</w:t>
            </w:r>
          </w:p>
        </w:tc>
        <w:tc>
          <w:tcPr>
            <w:tcW w:w="3685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Над проходами, проемами, в помещениях большой площади. Размещается на верхнем уровне или подвешивается к потолку</w:t>
            </w:r>
          </w:p>
        </w:tc>
      </w:tr>
      <w:tr w:rsidR="00AF1175" w:rsidRPr="00AF1175" w:rsidTr="005C0477">
        <w:tc>
          <w:tcPr>
            <w:tcW w:w="964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E13</w:t>
            </w:r>
          </w:p>
        </w:tc>
        <w:tc>
          <w:tcPr>
            <w:tcW w:w="3142" w:type="dxa"/>
          </w:tcPr>
          <w:p w:rsidR="00AF1175" w:rsidRPr="00AF1175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038116BD" wp14:editId="0A52118D">
                  <wp:extent cx="1344930" cy="1344930"/>
                  <wp:effectExtent l="0" t="0" r="0" b="0"/>
                  <wp:docPr id="202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0" cy="134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Направление к эвакуационному выходу по лестнице вниз</w:t>
            </w:r>
          </w:p>
        </w:tc>
        <w:tc>
          <w:tcPr>
            <w:tcW w:w="3685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На лестничных площадках и стенах, прилегающих к лестничному маршу</w:t>
            </w:r>
          </w:p>
        </w:tc>
      </w:tr>
      <w:tr w:rsidR="00AF1175" w:rsidRPr="00AF1175" w:rsidTr="005C0477">
        <w:tc>
          <w:tcPr>
            <w:tcW w:w="964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E14</w:t>
            </w:r>
          </w:p>
        </w:tc>
        <w:tc>
          <w:tcPr>
            <w:tcW w:w="3142" w:type="dxa"/>
          </w:tcPr>
          <w:p w:rsidR="00AF1175" w:rsidRPr="00AF1175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09780D3E" wp14:editId="5DA0ADC8">
                  <wp:extent cx="1341120" cy="1348105"/>
                  <wp:effectExtent l="0" t="0" r="0" b="0"/>
                  <wp:docPr id="203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Направление к эвакуационному выходу по лестнице вниз</w:t>
            </w:r>
          </w:p>
        </w:tc>
        <w:tc>
          <w:tcPr>
            <w:tcW w:w="3685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На лестничных площадках и стенах, прилегающих к лестничному маршу</w:t>
            </w:r>
          </w:p>
        </w:tc>
      </w:tr>
      <w:tr w:rsidR="00AF1175" w:rsidRPr="00AF1175" w:rsidTr="005C0477">
        <w:tc>
          <w:tcPr>
            <w:tcW w:w="964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E15</w:t>
            </w:r>
          </w:p>
        </w:tc>
        <w:tc>
          <w:tcPr>
            <w:tcW w:w="3142" w:type="dxa"/>
          </w:tcPr>
          <w:p w:rsidR="00AF1175" w:rsidRPr="00AF1175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7837BC93" wp14:editId="0D4A5B53">
                  <wp:extent cx="1344930" cy="1350645"/>
                  <wp:effectExtent l="0" t="0" r="0" b="0"/>
                  <wp:docPr id="204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0" cy="135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Направление к эвакуационному выходу по лестнице вверх</w:t>
            </w:r>
          </w:p>
        </w:tc>
        <w:tc>
          <w:tcPr>
            <w:tcW w:w="3685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На лестничных площадках и стенах, прилегающих к лестничному маршу</w:t>
            </w:r>
          </w:p>
        </w:tc>
      </w:tr>
      <w:tr w:rsidR="00AF1175" w:rsidRPr="00AF1175" w:rsidTr="005C0477">
        <w:tc>
          <w:tcPr>
            <w:tcW w:w="964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E16</w:t>
            </w:r>
          </w:p>
        </w:tc>
        <w:tc>
          <w:tcPr>
            <w:tcW w:w="3142" w:type="dxa"/>
          </w:tcPr>
          <w:p w:rsidR="00AF1175" w:rsidRPr="00AF1175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789E45CE" wp14:editId="6AE8FB0D">
                  <wp:extent cx="1344930" cy="1341120"/>
                  <wp:effectExtent l="0" t="0" r="0" b="0"/>
                  <wp:docPr id="205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Направление к эвакуационному выходу по лестнице вверх</w:t>
            </w:r>
          </w:p>
        </w:tc>
        <w:tc>
          <w:tcPr>
            <w:tcW w:w="3685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На лестничных площадках и стенах, прилегающих к лестничному маршу</w:t>
            </w:r>
          </w:p>
        </w:tc>
      </w:tr>
      <w:tr w:rsidR="00AF1175" w:rsidRPr="00AF1175" w:rsidTr="005C0477">
        <w:tc>
          <w:tcPr>
            <w:tcW w:w="964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E17</w:t>
            </w:r>
          </w:p>
        </w:tc>
        <w:tc>
          <w:tcPr>
            <w:tcW w:w="3142" w:type="dxa"/>
          </w:tcPr>
          <w:p w:rsidR="00AF1175" w:rsidRPr="00AF1175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06F40E73" wp14:editId="5BDAF478">
                  <wp:extent cx="1337945" cy="1337945"/>
                  <wp:effectExtent l="0" t="0" r="0" b="0"/>
                  <wp:docPr id="206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133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Для доступа вскрыть здесь</w:t>
            </w:r>
          </w:p>
        </w:tc>
        <w:tc>
          <w:tcPr>
            <w:tcW w:w="3685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На дверях, стенах помещений и в других местах, где для доступа в помещение или выхода необходимо вскрыть определенную конструкцию, например разбить стеклянную панель и т.п.</w:t>
            </w:r>
          </w:p>
        </w:tc>
      </w:tr>
      <w:tr w:rsidR="00AF1175" w:rsidRPr="00AF1175" w:rsidTr="005C0477">
        <w:tc>
          <w:tcPr>
            <w:tcW w:w="964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E18</w:t>
            </w:r>
          </w:p>
        </w:tc>
        <w:tc>
          <w:tcPr>
            <w:tcW w:w="3142" w:type="dxa"/>
          </w:tcPr>
          <w:p w:rsidR="00AF1175" w:rsidRPr="00AF1175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79E17D40" wp14:editId="5A8F0266">
                  <wp:extent cx="1341120" cy="1344930"/>
                  <wp:effectExtent l="0" t="0" r="0" b="0"/>
                  <wp:docPr id="207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Открывать движением от себя</w:t>
            </w:r>
          </w:p>
        </w:tc>
        <w:tc>
          <w:tcPr>
            <w:tcW w:w="3685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На дверях помещений для указания направления открывания дверей</w:t>
            </w:r>
          </w:p>
        </w:tc>
      </w:tr>
      <w:tr w:rsidR="00AF1175" w:rsidRPr="00AF1175" w:rsidTr="005C0477">
        <w:tc>
          <w:tcPr>
            <w:tcW w:w="964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E19</w:t>
            </w:r>
          </w:p>
        </w:tc>
        <w:tc>
          <w:tcPr>
            <w:tcW w:w="3142" w:type="dxa"/>
          </w:tcPr>
          <w:p w:rsidR="00AF1175" w:rsidRPr="00AF1175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3B5BF087" wp14:editId="51272CFB">
                  <wp:extent cx="1344930" cy="1344930"/>
                  <wp:effectExtent l="0" t="0" r="0" b="0"/>
                  <wp:docPr id="208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0" cy="134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Открывать движением на себя</w:t>
            </w:r>
          </w:p>
        </w:tc>
        <w:tc>
          <w:tcPr>
            <w:tcW w:w="3685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На дверях помещений для указания направления открывания дверей</w:t>
            </w:r>
          </w:p>
        </w:tc>
      </w:tr>
      <w:tr w:rsidR="00AF1175" w:rsidRPr="00AF1175" w:rsidTr="005C0477">
        <w:tc>
          <w:tcPr>
            <w:tcW w:w="964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E20</w:t>
            </w:r>
          </w:p>
        </w:tc>
        <w:tc>
          <w:tcPr>
            <w:tcW w:w="3142" w:type="dxa"/>
          </w:tcPr>
          <w:p w:rsidR="00AF1175" w:rsidRPr="00AF1175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66F56D07" wp14:editId="70648932">
                  <wp:extent cx="1344930" cy="1341120"/>
                  <wp:effectExtent l="0" t="0" r="0" b="0"/>
                  <wp:docPr id="209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Для открывания сдвинуть</w:t>
            </w:r>
          </w:p>
        </w:tc>
        <w:tc>
          <w:tcPr>
            <w:tcW w:w="3685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На дверях помещений для обозначения действий по открыванию сдвижных дверей</w:t>
            </w:r>
          </w:p>
        </w:tc>
      </w:tr>
      <w:tr w:rsidR="00AF1175" w:rsidRPr="00AF1175" w:rsidTr="005C0477">
        <w:tc>
          <w:tcPr>
            <w:tcW w:w="964" w:type="dxa"/>
          </w:tcPr>
          <w:p w:rsidR="00AF1175" w:rsidRPr="00AF1175" w:rsidRDefault="00AF1175" w:rsidP="00123824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E21</w:t>
            </w:r>
          </w:p>
        </w:tc>
        <w:tc>
          <w:tcPr>
            <w:tcW w:w="3142" w:type="dxa"/>
          </w:tcPr>
          <w:p w:rsidR="00AF1175" w:rsidRPr="00AF1175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5BF03355" wp14:editId="28EE1A93">
                  <wp:extent cx="1341120" cy="1341120"/>
                  <wp:effectExtent l="0" t="0" r="0" b="0"/>
                  <wp:docPr id="210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Пункт (место) сбора</w:t>
            </w:r>
          </w:p>
        </w:tc>
        <w:tc>
          <w:tcPr>
            <w:tcW w:w="3685" w:type="dxa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На дверях, стенах помещений и в других местах для обозначения заранее предусмотренных пунктов (мест) сбора людей в случае возникновения пожара, аварии или другой чрезвычайной ситуации</w:t>
            </w:r>
          </w:p>
        </w:tc>
      </w:tr>
      <w:tr w:rsidR="00AF1175" w:rsidRPr="00AF1175" w:rsidTr="005C0477">
        <w:tc>
          <w:tcPr>
            <w:tcW w:w="964" w:type="dxa"/>
            <w:tcBorders>
              <w:bottom w:val="single" w:sz="4" w:space="0" w:color="auto"/>
            </w:tcBorders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E22</w:t>
            </w:r>
          </w:p>
        </w:tc>
        <w:tc>
          <w:tcPr>
            <w:tcW w:w="3142" w:type="dxa"/>
            <w:tcBorders>
              <w:bottom w:val="single" w:sz="4" w:space="0" w:color="auto"/>
            </w:tcBorders>
          </w:tcPr>
          <w:p w:rsidR="00AF1175" w:rsidRPr="00AF1175" w:rsidRDefault="00AF1175" w:rsidP="00F4578B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517E32F2" wp14:editId="71755AEF">
                  <wp:extent cx="1541780" cy="817880"/>
                  <wp:effectExtent l="0" t="0" r="0" b="0"/>
                  <wp:docPr id="21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81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Указатель выхода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Над дверями эвакуационного выхода или в составе комбинированных знаков безопасности для указания направления движения к эвакуационному выходу</w:t>
            </w:r>
          </w:p>
        </w:tc>
      </w:tr>
      <w:tr w:rsidR="00AF1175" w:rsidRPr="00AF1175" w:rsidTr="005C0477">
        <w:tblPrEx>
          <w:tblBorders>
            <w:insideH w:val="nil"/>
          </w:tblBorders>
        </w:tblPrEx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E23</w:t>
            </w:r>
          </w:p>
        </w:tc>
        <w:tc>
          <w:tcPr>
            <w:tcW w:w="3142" w:type="dxa"/>
            <w:tcBorders>
              <w:top w:val="single" w:sz="4" w:space="0" w:color="auto"/>
              <w:bottom w:val="single" w:sz="4" w:space="0" w:color="auto"/>
            </w:tcBorders>
          </w:tcPr>
          <w:p w:rsidR="00AF1175" w:rsidRPr="00AF1175" w:rsidRDefault="00AF1175" w:rsidP="00435F05">
            <w:pPr>
              <w:spacing w:after="160" w:line="259" w:lineRule="auto"/>
              <w:ind w:firstLine="567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3E2E67AE" wp14:editId="154C4492">
                  <wp:extent cx="1541780" cy="719455"/>
                  <wp:effectExtent l="0" t="0" r="0" b="0"/>
                  <wp:docPr id="212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Указатель аварийного выхода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Над дверями аварийного выхода</w:t>
            </w:r>
          </w:p>
        </w:tc>
      </w:tr>
    </w:tbl>
    <w:p w:rsidR="00AF1175" w:rsidRPr="005C0477" w:rsidRDefault="00AF1175" w:rsidP="00521220">
      <w:pPr>
        <w:tabs>
          <w:tab w:val="left" w:pos="1134"/>
        </w:tabs>
        <w:spacing w:line="259" w:lineRule="auto"/>
        <w:ind w:firstLine="567"/>
        <w:rPr>
          <w:rFonts w:eastAsia="Calibri" w:cs="Times New Roman"/>
        </w:rPr>
      </w:pPr>
      <w:r w:rsidRPr="005C0477">
        <w:rPr>
          <w:rFonts w:eastAsia="Calibri" w:cs="Times New Roman"/>
        </w:rPr>
        <w:t>Эвакуационные знаки устанавливаются в положениях, соответствующих направлению движения к эвакуационному выходу.</w:t>
      </w:r>
    </w:p>
    <w:p w:rsidR="00AF1175" w:rsidRDefault="00AF1175" w:rsidP="00521220">
      <w:pPr>
        <w:tabs>
          <w:tab w:val="left" w:pos="1134"/>
        </w:tabs>
        <w:spacing w:line="259" w:lineRule="auto"/>
        <w:ind w:firstLine="567"/>
        <w:rPr>
          <w:rFonts w:eastAsia="Calibri" w:cs="Times New Roman"/>
        </w:rPr>
      </w:pPr>
      <w:r w:rsidRPr="005C0477">
        <w:rPr>
          <w:rFonts w:eastAsia="Calibri" w:cs="Times New Roman"/>
        </w:rPr>
        <w:t>Изображение графического символа фигуры человека в дверном проеме на эвакуационных знаках E01-0</w:t>
      </w:r>
      <w:r w:rsidR="0011003E" w:rsidRPr="005C0477">
        <w:rPr>
          <w:rFonts w:eastAsia="Calibri" w:cs="Times New Roman"/>
        </w:rPr>
        <w:t>1 и E01-02 смыслового значения «Выход здесь»</w:t>
      </w:r>
      <w:r w:rsidRPr="005C0477">
        <w:rPr>
          <w:rFonts w:eastAsia="Calibri" w:cs="Times New Roman"/>
        </w:rPr>
        <w:t xml:space="preserve"> совпадает с направлением движения к эвакуационному выходу.</w:t>
      </w:r>
    </w:p>
    <w:p w:rsidR="00521220" w:rsidRPr="005C0477" w:rsidRDefault="00521220" w:rsidP="00521220">
      <w:pPr>
        <w:spacing w:line="259" w:lineRule="auto"/>
        <w:ind w:firstLine="567"/>
        <w:rPr>
          <w:rFonts w:eastAsia="Calibri" w:cs="Times New Roman"/>
        </w:rPr>
      </w:pPr>
    </w:p>
    <w:p w:rsidR="00AF1175" w:rsidRPr="00AF1175" w:rsidRDefault="00AF1175" w:rsidP="00435F05">
      <w:pPr>
        <w:spacing w:after="160" w:line="259" w:lineRule="auto"/>
        <w:ind w:firstLine="567"/>
        <w:jc w:val="center"/>
        <w:rPr>
          <w:rFonts w:eastAsia="Calibri" w:cs="Times New Roman"/>
          <w:szCs w:val="24"/>
        </w:rPr>
      </w:pPr>
      <w:r w:rsidRPr="00AF1175">
        <w:rPr>
          <w:rFonts w:eastAsia="Calibri" w:cs="Times New Roman"/>
          <w:b/>
          <w:szCs w:val="24"/>
        </w:rPr>
        <w:t>Знаки медицинского и санитарного назначения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4"/>
        <w:gridCol w:w="3312"/>
        <w:gridCol w:w="1559"/>
        <w:gridCol w:w="3407"/>
      </w:tblGrid>
      <w:tr w:rsidR="00AF1175" w:rsidRPr="00AF1175" w:rsidTr="00F4578B">
        <w:tc>
          <w:tcPr>
            <w:tcW w:w="794" w:type="dxa"/>
            <w:vAlign w:val="center"/>
          </w:tcPr>
          <w:p w:rsidR="00AF1175" w:rsidRPr="00AF1175" w:rsidRDefault="00AF1175" w:rsidP="00F4578B">
            <w:pPr>
              <w:spacing w:after="160" w:line="259" w:lineRule="auto"/>
              <w:ind w:firstLine="0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Код знака</w:t>
            </w:r>
          </w:p>
        </w:tc>
        <w:tc>
          <w:tcPr>
            <w:tcW w:w="3312" w:type="dxa"/>
            <w:vAlign w:val="center"/>
          </w:tcPr>
          <w:p w:rsidR="00AF1175" w:rsidRPr="00AF1175" w:rsidRDefault="00AF1175" w:rsidP="00435F05">
            <w:pPr>
              <w:spacing w:after="160" w:line="259" w:lineRule="auto"/>
              <w:ind w:firstLine="567"/>
              <w:jc w:val="center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Цветографическое изображение</w:t>
            </w:r>
          </w:p>
        </w:tc>
        <w:tc>
          <w:tcPr>
            <w:tcW w:w="1559" w:type="dxa"/>
            <w:vAlign w:val="center"/>
          </w:tcPr>
          <w:p w:rsidR="00AF1175" w:rsidRPr="00AF1175" w:rsidRDefault="00AF1175" w:rsidP="00F4578B">
            <w:pPr>
              <w:spacing w:after="160" w:line="259" w:lineRule="auto"/>
              <w:ind w:firstLine="0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Смысловое значение</w:t>
            </w:r>
          </w:p>
        </w:tc>
        <w:tc>
          <w:tcPr>
            <w:tcW w:w="3407" w:type="dxa"/>
            <w:vAlign w:val="center"/>
          </w:tcPr>
          <w:p w:rsidR="00AF1175" w:rsidRPr="00AF1175" w:rsidRDefault="00AF1175" w:rsidP="00F4578B">
            <w:pPr>
              <w:spacing w:after="160" w:line="259" w:lineRule="auto"/>
              <w:ind w:firstLine="0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Место размещения (установки) и рекомендации по применению</w:t>
            </w:r>
          </w:p>
        </w:tc>
      </w:tr>
      <w:tr w:rsidR="00AF1175" w:rsidRPr="00AF1175" w:rsidTr="00F4578B">
        <w:tc>
          <w:tcPr>
            <w:tcW w:w="794" w:type="dxa"/>
            <w:vAlign w:val="center"/>
          </w:tcPr>
          <w:p w:rsidR="00AF1175" w:rsidRPr="00AF1175" w:rsidRDefault="00AF1175" w:rsidP="00F4578B">
            <w:pPr>
              <w:spacing w:after="160" w:line="259" w:lineRule="auto"/>
              <w:ind w:firstLine="0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EC01</w:t>
            </w:r>
          </w:p>
        </w:tc>
        <w:tc>
          <w:tcPr>
            <w:tcW w:w="3312" w:type="dxa"/>
            <w:vAlign w:val="center"/>
          </w:tcPr>
          <w:p w:rsidR="00AF1175" w:rsidRPr="00AF1175" w:rsidRDefault="00AF1175" w:rsidP="00435F05">
            <w:pPr>
              <w:spacing w:after="160" w:line="259" w:lineRule="auto"/>
              <w:ind w:firstLine="567"/>
              <w:jc w:val="center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29EF5E05" wp14:editId="5EF6BC82">
                  <wp:extent cx="1341120" cy="1341120"/>
                  <wp:effectExtent l="0" t="0" r="0" b="0"/>
                  <wp:docPr id="213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AF1175" w:rsidRPr="00AF1175" w:rsidRDefault="00AF1175" w:rsidP="00F4578B">
            <w:pPr>
              <w:spacing w:after="160" w:line="259" w:lineRule="auto"/>
              <w:ind w:firstLine="0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Аптечка первой медицинской помощи</w:t>
            </w:r>
          </w:p>
        </w:tc>
        <w:tc>
          <w:tcPr>
            <w:tcW w:w="3407" w:type="dxa"/>
            <w:vAlign w:val="center"/>
          </w:tcPr>
          <w:p w:rsidR="00AF1175" w:rsidRPr="00AF1175" w:rsidRDefault="00AF1175" w:rsidP="00F4578B">
            <w:pPr>
              <w:spacing w:after="160" w:line="259" w:lineRule="auto"/>
              <w:ind w:firstLine="0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На стенах, дверях помещений для обозначения мест размещения аптечек первой медицинской помощи</w:t>
            </w:r>
          </w:p>
        </w:tc>
      </w:tr>
      <w:tr w:rsidR="00AF1175" w:rsidRPr="00AF1175" w:rsidTr="00F4578B">
        <w:tc>
          <w:tcPr>
            <w:tcW w:w="794" w:type="dxa"/>
            <w:vAlign w:val="center"/>
          </w:tcPr>
          <w:p w:rsidR="00AF1175" w:rsidRPr="00AF1175" w:rsidRDefault="00AF1175" w:rsidP="00F4578B">
            <w:pPr>
              <w:spacing w:after="160" w:line="259" w:lineRule="auto"/>
              <w:ind w:firstLine="0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EC02</w:t>
            </w:r>
          </w:p>
        </w:tc>
        <w:tc>
          <w:tcPr>
            <w:tcW w:w="3312" w:type="dxa"/>
            <w:vAlign w:val="center"/>
          </w:tcPr>
          <w:p w:rsidR="00AF1175" w:rsidRPr="00AF1175" w:rsidRDefault="00AF1175" w:rsidP="00435F05">
            <w:pPr>
              <w:spacing w:after="160" w:line="259" w:lineRule="auto"/>
              <w:ind w:firstLine="567"/>
              <w:jc w:val="center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3AAAA723" wp14:editId="3FDAB05F">
                  <wp:extent cx="1350645" cy="1344930"/>
                  <wp:effectExtent l="0" t="0" r="0" b="0"/>
                  <wp:docPr id="214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34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AF1175" w:rsidRPr="00AF1175" w:rsidRDefault="00AF1175" w:rsidP="00F4578B">
            <w:pPr>
              <w:spacing w:after="160" w:line="259" w:lineRule="auto"/>
              <w:ind w:firstLine="0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Средства выноса (эвакуации) пораженных</w:t>
            </w:r>
          </w:p>
        </w:tc>
        <w:tc>
          <w:tcPr>
            <w:tcW w:w="3407" w:type="dxa"/>
            <w:vAlign w:val="center"/>
          </w:tcPr>
          <w:p w:rsidR="00AF1175" w:rsidRPr="00AF1175" w:rsidRDefault="00AF1175" w:rsidP="00F4578B">
            <w:pPr>
              <w:spacing w:after="160" w:line="259" w:lineRule="auto"/>
              <w:ind w:firstLine="0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На дверях и стенах помещений в местах размещения средств выноса (эвакуации) пораженных</w:t>
            </w:r>
          </w:p>
        </w:tc>
      </w:tr>
      <w:tr w:rsidR="00AF1175" w:rsidRPr="00AF1175" w:rsidTr="00F4578B">
        <w:tc>
          <w:tcPr>
            <w:tcW w:w="794" w:type="dxa"/>
            <w:vAlign w:val="center"/>
          </w:tcPr>
          <w:p w:rsidR="00AF1175" w:rsidRPr="00AF1175" w:rsidRDefault="00AF1175" w:rsidP="00F4578B">
            <w:pPr>
              <w:spacing w:after="160" w:line="259" w:lineRule="auto"/>
              <w:ind w:firstLine="0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EC03</w:t>
            </w:r>
          </w:p>
        </w:tc>
        <w:tc>
          <w:tcPr>
            <w:tcW w:w="3312" w:type="dxa"/>
            <w:vAlign w:val="center"/>
          </w:tcPr>
          <w:p w:rsidR="00AF1175" w:rsidRPr="00AF1175" w:rsidRDefault="00AF1175" w:rsidP="00435F05">
            <w:pPr>
              <w:spacing w:after="160" w:line="259" w:lineRule="auto"/>
              <w:ind w:firstLine="567"/>
              <w:jc w:val="center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43AD115E" wp14:editId="6180095B">
                  <wp:extent cx="1341120" cy="1344930"/>
                  <wp:effectExtent l="0" t="0" r="0" b="0"/>
                  <wp:docPr id="215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AF1175" w:rsidRPr="00AF1175" w:rsidRDefault="00AF1175" w:rsidP="00F4578B">
            <w:pPr>
              <w:spacing w:after="160" w:line="259" w:lineRule="auto"/>
              <w:ind w:firstLine="0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 xml:space="preserve">Пункт приема </w:t>
            </w:r>
            <w:r w:rsidRPr="00434A98">
              <w:rPr>
                <w:rFonts w:eastAsia="Calibri" w:cs="Times New Roman"/>
                <w:sz w:val="22"/>
              </w:rPr>
              <w:t>гигиенических</w:t>
            </w:r>
            <w:r w:rsidRPr="00AF1175">
              <w:rPr>
                <w:rFonts w:eastAsia="Calibri" w:cs="Times New Roman"/>
                <w:szCs w:val="24"/>
              </w:rPr>
              <w:t xml:space="preserve"> процедур (душевые)</w:t>
            </w:r>
          </w:p>
        </w:tc>
        <w:tc>
          <w:tcPr>
            <w:tcW w:w="3407" w:type="dxa"/>
            <w:vAlign w:val="center"/>
          </w:tcPr>
          <w:p w:rsidR="00AF1175" w:rsidRPr="00AF1175" w:rsidRDefault="00AF1175" w:rsidP="00F4578B">
            <w:pPr>
              <w:spacing w:after="160" w:line="259" w:lineRule="auto"/>
              <w:ind w:firstLine="0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На дверях и стенах помещений в местах расположения душевых и т.п.</w:t>
            </w:r>
          </w:p>
        </w:tc>
      </w:tr>
      <w:tr w:rsidR="00AF1175" w:rsidRPr="00AF1175" w:rsidTr="00F4578B">
        <w:tc>
          <w:tcPr>
            <w:tcW w:w="794" w:type="dxa"/>
            <w:vAlign w:val="center"/>
          </w:tcPr>
          <w:p w:rsidR="00AF1175" w:rsidRPr="00AF1175" w:rsidRDefault="00AF1175" w:rsidP="00F4578B">
            <w:pPr>
              <w:spacing w:after="160" w:line="259" w:lineRule="auto"/>
              <w:ind w:firstLine="0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EC04</w:t>
            </w:r>
          </w:p>
        </w:tc>
        <w:tc>
          <w:tcPr>
            <w:tcW w:w="3312" w:type="dxa"/>
            <w:vAlign w:val="center"/>
          </w:tcPr>
          <w:p w:rsidR="00AF1175" w:rsidRPr="00AF1175" w:rsidRDefault="00AF1175" w:rsidP="00435F05">
            <w:pPr>
              <w:spacing w:after="160" w:line="259" w:lineRule="auto"/>
              <w:ind w:firstLine="567"/>
              <w:jc w:val="center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07F3C978" wp14:editId="2E84B92A">
                  <wp:extent cx="1348105" cy="1344930"/>
                  <wp:effectExtent l="0" t="0" r="0" b="0"/>
                  <wp:docPr id="216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05" cy="134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AF1175" w:rsidRPr="00AF1175" w:rsidRDefault="00AF1175" w:rsidP="00F4578B">
            <w:pPr>
              <w:spacing w:after="160" w:line="259" w:lineRule="auto"/>
              <w:ind w:firstLine="0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Пункт обработки глаз</w:t>
            </w:r>
          </w:p>
        </w:tc>
        <w:tc>
          <w:tcPr>
            <w:tcW w:w="3407" w:type="dxa"/>
            <w:vAlign w:val="center"/>
          </w:tcPr>
          <w:p w:rsidR="00AF1175" w:rsidRPr="00AF1175" w:rsidRDefault="00AF1175" w:rsidP="00F4578B">
            <w:pPr>
              <w:spacing w:after="160" w:line="259" w:lineRule="auto"/>
              <w:ind w:firstLine="0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На дверях и стенах помещений в местах расположения пункта обработки глаз</w:t>
            </w:r>
          </w:p>
        </w:tc>
      </w:tr>
      <w:tr w:rsidR="00AF1175" w:rsidRPr="00AF1175" w:rsidTr="00F4578B">
        <w:tc>
          <w:tcPr>
            <w:tcW w:w="794" w:type="dxa"/>
            <w:vAlign w:val="center"/>
          </w:tcPr>
          <w:p w:rsidR="00AF1175" w:rsidRPr="00AF1175" w:rsidRDefault="00AF1175" w:rsidP="00F4578B">
            <w:pPr>
              <w:spacing w:after="160" w:line="259" w:lineRule="auto"/>
              <w:ind w:firstLine="0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EC05</w:t>
            </w:r>
          </w:p>
        </w:tc>
        <w:tc>
          <w:tcPr>
            <w:tcW w:w="3312" w:type="dxa"/>
            <w:vAlign w:val="center"/>
          </w:tcPr>
          <w:p w:rsidR="00AF1175" w:rsidRPr="00AF1175" w:rsidRDefault="00AF1175" w:rsidP="00435F05">
            <w:pPr>
              <w:spacing w:after="160" w:line="259" w:lineRule="auto"/>
              <w:ind w:firstLine="567"/>
              <w:jc w:val="center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34C05F6B" wp14:editId="53195992">
                  <wp:extent cx="1341120" cy="1344930"/>
                  <wp:effectExtent l="0" t="0" r="0" b="0"/>
                  <wp:docPr id="217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AF1175" w:rsidRPr="00AF1175" w:rsidRDefault="00AF1175" w:rsidP="00F4578B">
            <w:pPr>
              <w:spacing w:after="160" w:line="259" w:lineRule="auto"/>
              <w:ind w:firstLine="0"/>
              <w:rPr>
                <w:rFonts w:eastAsia="Calibri" w:cs="Times New Roman"/>
                <w:szCs w:val="24"/>
              </w:rPr>
            </w:pPr>
            <w:r w:rsidRPr="0011003E">
              <w:rPr>
                <w:rFonts w:eastAsia="Calibri" w:cs="Times New Roman"/>
                <w:sz w:val="22"/>
              </w:rPr>
              <w:t>Медицинский</w:t>
            </w:r>
            <w:r w:rsidRPr="00AF1175">
              <w:rPr>
                <w:rFonts w:eastAsia="Calibri" w:cs="Times New Roman"/>
                <w:szCs w:val="24"/>
              </w:rPr>
              <w:t xml:space="preserve"> кабинет</w:t>
            </w:r>
          </w:p>
        </w:tc>
        <w:tc>
          <w:tcPr>
            <w:tcW w:w="3407" w:type="dxa"/>
            <w:vAlign w:val="center"/>
          </w:tcPr>
          <w:p w:rsidR="00AF1175" w:rsidRPr="00AF1175" w:rsidRDefault="00AF1175" w:rsidP="00F4578B">
            <w:pPr>
              <w:spacing w:after="160" w:line="259" w:lineRule="auto"/>
              <w:ind w:firstLine="0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На дверях медицинских кабинетов</w:t>
            </w:r>
          </w:p>
        </w:tc>
      </w:tr>
      <w:tr w:rsidR="00AF1175" w:rsidRPr="00AF1175" w:rsidTr="00F4578B">
        <w:tc>
          <w:tcPr>
            <w:tcW w:w="794" w:type="dxa"/>
            <w:vAlign w:val="center"/>
          </w:tcPr>
          <w:p w:rsidR="00AF1175" w:rsidRPr="00AF1175" w:rsidRDefault="00AF1175" w:rsidP="00F4578B">
            <w:pPr>
              <w:spacing w:after="160" w:line="259" w:lineRule="auto"/>
              <w:ind w:firstLine="0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EC06</w:t>
            </w:r>
          </w:p>
        </w:tc>
        <w:tc>
          <w:tcPr>
            <w:tcW w:w="3312" w:type="dxa"/>
            <w:vAlign w:val="center"/>
          </w:tcPr>
          <w:p w:rsidR="00AF1175" w:rsidRPr="00AF1175" w:rsidRDefault="00AF1175" w:rsidP="00435F05">
            <w:pPr>
              <w:spacing w:after="160" w:line="259" w:lineRule="auto"/>
              <w:ind w:firstLine="567"/>
              <w:jc w:val="center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0E8E1DBE" wp14:editId="7D17C47B">
                  <wp:extent cx="1344930" cy="1344930"/>
                  <wp:effectExtent l="0" t="0" r="0" b="0"/>
                  <wp:docPr id="218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0" cy="134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AF1175" w:rsidRPr="00AF1175" w:rsidRDefault="0011003E" w:rsidP="0011003E">
            <w:pPr>
              <w:spacing w:after="160" w:line="259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Телефон связи </w:t>
            </w:r>
            <w:r w:rsidR="00AF1175" w:rsidRPr="00AF1175">
              <w:rPr>
                <w:rFonts w:eastAsia="Calibri" w:cs="Times New Roman"/>
                <w:szCs w:val="24"/>
              </w:rPr>
              <w:t>с медицинским пунктом (скорой медицинской помощью)</w:t>
            </w:r>
          </w:p>
        </w:tc>
        <w:tc>
          <w:tcPr>
            <w:tcW w:w="3407" w:type="dxa"/>
            <w:vAlign w:val="center"/>
          </w:tcPr>
          <w:p w:rsidR="00AF1175" w:rsidRPr="00AF1175" w:rsidRDefault="00AF1175" w:rsidP="00F4578B">
            <w:pPr>
              <w:spacing w:after="160" w:line="259" w:lineRule="auto"/>
              <w:ind w:firstLine="0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В местах установки телефонов</w:t>
            </w:r>
          </w:p>
        </w:tc>
      </w:tr>
    </w:tbl>
    <w:p w:rsidR="00AF1175" w:rsidRDefault="00AF1175" w:rsidP="00435F05">
      <w:pPr>
        <w:spacing w:after="160" w:line="259" w:lineRule="auto"/>
        <w:ind w:firstLine="567"/>
        <w:jc w:val="center"/>
        <w:rPr>
          <w:rFonts w:eastAsia="Calibri" w:cs="Times New Roman"/>
          <w:b/>
          <w:szCs w:val="24"/>
        </w:rPr>
      </w:pPr>
    </w:p>
    <w:p w:rsidR="005C0477" w:rsidRDefault="005C0477">
      <w:pPr>
        <w:ind w:firstLine="0"/>
        <w:jc w:val="center"/>
        <w:rPr>
          <w:rFonts w:eastAsia="Calibri" w:cs="Times New Roman"/>
          <w:b/>
          <w:szCs w:val="24"/>
        </w:rPr>
      </w:pPr>
      <w:r>
        <w:rPr>
          <w:rFonts w:eastAsia="Calibri" w:cs="Times New Roman"/>
          <w:b/>
          <w:szCs w:val="24"/>
        </w:rPr>
        <w:br w:type="page"/>
      </w:r>
    </w:p>
    <w:p w:rsidR="00AF1175" w:rsidRPr="00AF1175" w:rsidRDefault="00AF1175" w:rsidP="00435F05">
      <w:pPr>
        <w:spacing w:after="160" w:line="259" w:lineRule="auto"/>
        <w:ind w:firstLine="567"/>
        <w:jc w:val="center"/>
        <w:rPr>
          <w:rFonts w:eastAsia="Calibri" w:cs="Times New Roman"/>
          <w:szCs w:val="24"/>
        </w:rPr>
      </w:pPr>
      <w:r w:rsidRPr="00AF1175">
        <w:rPr>
          <w:rFonts w:eastAsia="Calibri" w:cs="Times New Roman"/>
          <w:b/>
          <w:szCs w:val="24"/>
        </w:rPr>
        <w:t>УКАЗАТЕЛЬНЫЕ ЗНАКИ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19"/>
        <w:gridCol w:w="3411"/>
        <w:gridCol w:w="1606"/>
        <w:gridCol w:w="3510"/>
      </w:tblGrid>
      <w:tr w:rsidR="00AF1175" w:rsidRPr="00AF1175" w:rsidTr="005C0477">
        <w:tc>
          <w:tcPr>
            <w:tcW w:w="438" w:type="pct"/>
            <w:vAlign w:val="center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Код знака</w:t>
            </w:r>
          </w:p>
        </w:tc>
        <w:tc>
          <w:tcPr>
            <w:tcW w:w="1825" w:type="pct"/>
            <w:vAlign w:val="center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Цветографическое изображение</w:t>
            </w:r>
          </w:p>
        </w:tc>
        <w:tc>
          <w:tcPr>
            <w:tcW w:w="859" w:type="pct"/>
            <w:vAlign w:val="center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Смысловое значение</w:t>
            </w:r>
          </w:p>
        </w:tc>
        <w:tc>
          <w:tcPr>
            <w:tcW w:w="1878" w:type="pct"/>
            <w:vAlign w:val="center"/>
          </w:tcPr>
          <w:p w:rsidR="00AF1175" w:rsidRPr="00AF1175" w:rsidRDefault="00AF1175" w:rsidP="00F4578B">
            <w:pPr>
              <w:spacing w:after="160" w:line="259" w:lineRule="auto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Место размещения (установки) и рекомендации по применению</w:t>
            </w:r>
          </w:p>
        </w:tc>
      </w:tr>
      <w:tr w:rsidR="00AF1175" w:rsidRPr="00AF1175" w:rsidTr="005C0477">
        <w:tc>
          <w:tcPr>
            <w:tcW w:w="438" w:type="pct"/>
            <w:vAlign w:val="center"/>
          </w:tcPr>
          <w:p w:rsidR="00AF1175" w:rsidRPr="00AF1175" w:rsidRDefault="00AF1175" w:rsidP="00F4578B">
            <w:pPr>
              <w:spacing w:after="160" w:line="259" w:lineRule="auto"/>
              <w:ind w:firstLine="0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D01</w:t>
            </w:r>
          </w:p>
        </w:tc>
        <w:tc>
          <w:tcPr>
            <w:tcW w:w="1825" w:type="pct"/>
            <w:vAlign w:val="center"/>
          </w:tcPr>
          <w:p w:rsidR="00AF1175" w:rsidRPr="00AF1175" w:rsidRDefault="00AF1175" w:rsidP="00435F05">
            <w:pPr>
              <w:spacing w:after="160" w:line="259" w:lineRule="auto"/>
              <w:ind w:firstLine="567"/>
              <w:jc w:val="center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13D9A74F" wp14:editId="1FF448A9">
                  <wp:extent cx="1341120" cy="1344930"/>
                  <wp:effectExtent l="0" t="0" r="0" b="0"/>
                  <wp:docPr id="219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pct"/>
            <w:vAlign w:val="center"/>
          </w:tcPr>
          <w:p w:rsidR="00AF1175" w:rsidRPr="00AF1175" w:rsidRDefault="00AF1175" w:rsidP="00F4578B">
            <w:pPr>
              <w:spacing w:after="160" w:line="259" w:lineRule="auto"/>
              <w:ind w:firstLine="0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Пункт (место) приема пищи</w:t>
            </w:r>
          </w:p>
        </w:tc>
        <w:tc>
          <w:tcPr>
            <w:tcW w:w="1878" w:type="pct"/>
            <w:vAlign w:val="center"/>
          </w:tcPr>
          <w:p w:rsidR="00AF1175" w:rsidRPr="00AF1175" w:rsidRDefault="00AF1175" w:rsidP="00F4578B">
            <w:pPr>
              <w:spacing w:after="160" w:line="259" w:lineRule="auto"/>
              <w:ind w:firstLine="0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На дверях комнат приема пищи, буфетах, столовых, бытовых помещениях и в других местах, где разрешается прием пищи</w:t>
            </w:r>
          </w:p>
        </w:tc>
      </w:tr>
      <w:tr w:rsidR="00AF1175" w:rsidRPr="00AF1175" w:rsidTr="005C0477">
        <w:tc>
          <w:tcPr>
            <w:tcW w:w="438" w:type="pct"/>
            <w:tcBorders>
              <w:bottom w:val="single" w:sz="4" w:space="0" w:color="auto"/>
            </w:tcBorders>
            <w:vAlign w:val="center"/>
          </w:tcPr>
          <w:p w:rsidR="00AF1175" w:rsidRPr="00AF1175" w:rsidRDefault="00AF1175" w:rsidP="00F4578B">
            <w:pPr>
              <w:spacing w:after="160" w:line="259" w:lineRule="auto"/>
              <w:ind w:firstLine="0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D02</w:t>
            </w:r>
          </w:p>
        </w:tc>
        <w:tc>
          <w:tcPr>
            <w:tcW w:w="1825" w:type="pct"/>
            <w:tcBorders>
              <w:bottom w:val="single" w:sz="4" w:space="0" w:color="auto"/>
            </w:tcBorders>
            <w:vAlign w:val="center"/>
          </w:tcPr>
          <w:p w:rsidR="00AF1175" w:rsidRPr="00AF1175" w:rsidRDefault="00AF1175" w:rsidP="00435F05">
            <w:pPr>
              <w:spacing w:after="160" w:line="259" w:lineRule="auto"/>
              <w:ind w:firstLine="567"/>
              <w:jc w:val="center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79942F64" wp14:editId="44EB11C7">
                  <wp:extent cx="1341120" cy="1341120"/>
                  <wp:effectExtent l="0" t="0" r="0" b="0"/>
                  <wp:docPr id="220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pct"/>
            <w:tcBorders>
              <w:bottom w:val="single" w:sz="4" w:space="0" w:color="auto"/>
            </w:tcBorders>
            <w:vAlign w:val="center"/>
          </w:tcPr>
          <w:p w:rsidR="00AF1175" w:rsidRPr="00AF1175" w:rsidRDefault="00AF1175" w:rsidP="00F4578B">
            <w:pPr>
              <w:spacing w:after="160" w:line="259" w:lineRule="auto"/>
              <w:ind w:firstLine="0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Питьевая вода</w:t>
            </w:r>
          </w:p>
        </w:tc>
        <w:tc>
          <w:tcPr>
            <w:tcW w:w="1878" w:type="pct"/>
            <w:tcBorders>
              <w:bottom w:val="single" w:sz="4" w:space="0" w:color="auto"/>
            </w:tcBorders>
            <w:vAlign w:val="center"/>
          </w:tcPr>
          <w:p w:rsidR="00AF1175" w:rsidRPr="00AF1175" w:rsidRDefault="00AF1175" w:rsidP="00F4578B">
            <w:pPr>
              <w:spacing w:after="160" w:line="259" w:lineRule="auto"/>
              <w:ind w:firstLine="0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На дверях бытовых помещений и в местах расположения кранов с водой, пригодной для питья и бытовых нужд (туалеты, душевые, пункты приема пищи и т.д.)</w:t>
            </w:r>
          </w:p>
        </w:tc>
      </w:tr>
      <w:tr w:rsidR="00AF1175" w:rsidRPr="00AF1175" w:rsidTr="005C0477">
        <w:tblPrEx>
          <w:tblBorders>
            <w:insideH w:val="nil"/>
          </w:tblBorders>
        </w:tblPrEx>
        <w:tc>
          <w:tcPr>
            <w:tcW w:w="4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1175" w:rsidRPr="00AF1175" w:rsidRDefault="00AF1175" w:rsidP="00F4578B">
            <w:pPr>
              <w:spacing w:after="160" w:line="259" w:lineRule="auto"/>
              <w:ind w:firstLine="0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D03</w:t>
            </w:r>
          </w:p>
        </w:tc>
        <w:tc>
          <w:tcPr>
            <w:tcW w:w="18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1175" w:rsidRPr="00AF1175" w:rsidRDefault="00AF1175" w:rsidP="00435F05">
            <w:pPr>
              <w:spacing w:after="160" w:line="259" w:lineRule="auto"/>
              <w:ind w:firstLine="567"/>
              <w:jc w:val="center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0915E247" wp14:editId="27966F3F">
                  <wp:extent cx="1341120" cy="1341120"/>
                  <wp:effectExtent l="0" t="0" r="0" b="0"/>
                  <wp:docPr id="22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1175" w:rsidRPr="00AF1175" w:rsidRDefault="00AF1175" w:rsidP="00F4578B">
            <w:pPr>
              <w:spacing w:after="160" w:line="259" w:lineRule="auto"/>
              <w:ind w:firstLine="0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Место курения</w:t>
            </w:r>
          </w:p>
        </w:tc>
        <w:tc>
          <w:tcPr>
            <w:tcW w:w="18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1175" w:rsidRPr="00AF1175" w:rsidRDefault="00AF1175" w:rsidP="00F4578B">
            <w:pPr>
              <w:spacing w:after="160" w:line="259" w:lineRule="auto"/>
              <w:ind w:firstLine="0"/>
              <w:rPr>
                <w:rFonts w:eastAsia="Calibri" w:cs="Times New Roman"/>
                <w:szCs w:val="24"/>
              </w:rPr>
            </w:pPr>
            <w:r w:rsidRPr="00AF1175">
              <w:rPr>
                <w:rFonts w:eastAsia="Calibri" w:cs="Times New Roman"/>
                <w:szCs w:val="24"/>
              </w:rPr>
              <w:t>Используется для обозначения места курения</w:t>
            </w:r>
          </w:p>
        </w:tc>
      </w:tr>
    </w:tbl>
    <w:p w:rsidR="00AF1175" w:rsidRDefault="00AF1175" w:rsidP="00435F05">
      <w:pPr>
        <w:spacing w:after="160" w:line="259" w:lineRule="auto"/>
        <w:ind w:firstLine="567"/>
        <w:jc w:val="left"/>
        <w:rPr>
          <w:rFonts w:ascii="Calibri" w:eastAsia="Calibri" w:hAnsi="Calibri" w:cs="Times New Roman"/>
          <w:sz w:val="22"/>
        </w:rPr>
      </w:pPr>
    </w:p>
    <w:p w:rsidR="00DE7977" w:rsidRDefault="00DE7977" w:rsidP="00435F05">
      <w:pPr>
        <w:spacing w:after="160" w:line="259" w:lineRule="auto"/>
        <w:ind w:firstLine="567"/>
        <w:jc w:val="left"/>
        <w:rPr>
          <w:rFonts w:ascii="Calibri" w:eastAsia="Calibri" w:hAnsi="Calibri" w:cs="Times New Roman"/>
          <w:sz w:val="22"/>
        </w:rPr>
      </w:pPr>
    </w:p>
    <w:p w:rsidR="00DE7977" w:rsidRDefault="00DE7977" w:rsidP="00435F05">
      <w:pPr>
        <w:spacing w:after="160" w:line="259" w:lineRule="auto"/>
        <w:ind w:firstLine="567"/>
        <w:jc w:val="left"/>
        <w:rPr>
          <w:rFonts w:ascii="Calibri" w:eastAsia="Calibri" w:hAnsi="Calibri" w:cs="Times New Roman"/>
          <w:sz w:val="22"/>
        </w:rPr>
      </w:pPr>
    </w:p>
    <w:p w:rsidR="000827E1" w:rsidRDefault="000827E1" w:rsidP="00435F05">
      <w:pPr>
        <w:ind w:firstLine="567"/>
        <w:jc w:val="center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br w:type="page"/>
      </w:r>
    </w:p>
    <w:p w:rsidR="00DE7977" w:rsidRPr="00960876" w:rsidRDefault="00960876" w:rsidP="00435F05">
      <w:pPr>
        <w:spacing w:after="160" w:line="259" w:lineRule="auto"/>
        <w:ind w:firstLine="567"/>
        <w:jc w:val="right"/>
        <w:rPr>
          <w:rFonts w:eastAsia="Calibri" w:cs="Times New Roman"/>
          <w:szCs w:val="24"/>
        </w:rPr>
      </w:pPr>
      <w:r w:rsidRPr="00960876">
        <w:rPr>
          <w:rFonts w:eastAsia="Calibri" w:cs="Times New Roman"/>
          <w:szCs w:val="24"/>
        </w:rPr>
        <w:t xml:space="preserve">Приложение № 2 </w:t>
      </w:r>
    </w:p>
    <w:p w:rsidR="00DE7977" w:rsidRDefault="005C0477" w:rsidP="00473C44">
      <w:pPr>
        <w:tabs>
          <w:tab w:val="left" w:pos="1134"/>
        </w:tabs>
        <w:spacing w:after="160" w:line="259" w:lineRule="auto"/>
        <w:jc w:val="center"/>
        <w:rPr>
          <w:rFonts w:eastAsia="Calibri" w:cs="Times New Roman"/>
          <w:szCs w:val="24"/>
        </w:rPr>
      </w:pPr>
      <w:r w:rsidRPr="00521220">
        <w:rPr>
          <w:rFonts w:ascii="Calibri" w:eastAsia="Calibri" w:hAnsi="Calibri" w:cs="Times New Roman"/>
          <w:b/>
          <w:noProof/>
          <w:sz w:val="22"/>
          <w:lang w:eastAsia="ru-RU"/>
        </w:rPr>
        <w:drawing>
          <wp:anchor distT="0" distB="0" distL="114300" distR="114300" simplePos="0" relativeHeight="251658240" behindDoc="0" locked="0" layoutInCell="1" allowOverlap="1" wp14:anchorId="171A6F7B" wp14:editId="6C3374DB">
            <wp:simplePos x="0" y="0"/>
            <wp:positionH relativeFrom="margin">
              <wp:align>left</wp:align>
            </wp:positionH>
            <wp:positionV relativeFrom="paragraph">
              <wp:posOffset>337820</wp:posOffset>
            </wp:positionV>
            <wp:extent cx="6085840" cy="4079240"/>
            <wp:effectExtent l="0" t="0" r="0" b="0"/>
            <wp:wrapTopAndBottom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840" cy="407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876" w:rsidRPr="00521220">
        <w:rPr>
          <w:rFonts w:eastAsia="Calibri" w:cs="Times New Roman"/>
          <w:b/>
          <w:szCs w:val="24"/>
        </w:rPr>
        <w:t>Образец плана эвакуации</w:t>
      </w:r>
      <w:r w:rsidR="00DE7977">
        <w:rPr>
          <w:noProof/>
          <w:lang w:eastAsia="ru-RU"/>
        </w:rPr>
        <mc:AlternateContent>
          <mc:Choice Requires="wps">
            <w:drawing>
              <wp:inline distT="0" distB="0" distL="0" distR="0" wp14:anchorId="5FB093B9" wp14:editId="14201ADE">
                <wp:extent cx="5742432" cy="1294410"/>
                <wp:effectExtent l="0" t="0" r="0" b="1270"/>
                <wp:docPr id="74" name="AutoShape 5" descr="C:\Users\%D0%9F%D1%8B%D1%82%D0%BB%D1%8F%D0%BA%D0%BE%D0%B2%D0%AE%D0%9F\Desktop\plan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742432" cy="1294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5975" w:rsidRPr="00473C44" w:rsidRDefault="00D25975" w:rsidP="000827E1">
                            <w:pPr>
                              <w:shd w:val="clear" w:color="auto" w:fill="FFFFFF"/>
                              <w:spacing w:after="120"/>
                              <w:ind w:firstLine="0"/>
                              <w:jc w:val="left"/>
                              <w:rPr>
                                <w:rFonts w:eastAsia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73C44">
                              <w:rPr>
                                <w:rFonts w:eastAsia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Для вызова пожарных с мобильного и стационарного телефона используются следующие номера:</w:t>
                            </w:r>
                          </w:p>
                          <w:p w:rsidR="00D25975" w:rsidRPr="00473C44" w:rsidRDefault="00D25975" w:rsidP="00473C44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ind w:left="0"/>
                              <w:jc w:val="left"/>
                              <w:rPr>
                                <w:rFonts w:eastAsia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73C44">
                              <w:rPr>
                                <w:rFonts w:eastAsia="Times New Roman" w:cs="Times New Roman"/>
                                <w:b/>
                                <w:bCs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101</w:t>
                            </w:r>
                            <w:r w:rsidRPr="00473C44">
                              <w:rPr>
                                <w:rFonts w:eastAsia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 </w:t>
                            </w:r>
                            <w:r>
                              <w:rPr>
                                <w:rFonts w:eastAsia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-</w:t>
                            </w:r>
                            <w:r w:rsidRPr="00473C44">
                              <w:rPr>
                                <w:rFonts w:eastAsia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 xml:space="preserve"> с мобильного телефона</w:t>
                            </w:r>
                            <w:r>
                              <w:rPr>
                                <w:rFonts w:eastAsia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;</w:t>
                            </w:r>
                          </w:p>
                          <w:p w:rsidR="00D25975" w:rsidRPr="00473C44" w:rsidRDefault="00521220" w:rsidP="00473C44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Autospacing="1"/>
                              <w:ind w:left="0"/>
                              <w:jc w:val="left"/>
                              <w:rPr>
                                <w:rFonts w:eastAsia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 xml:space="preserve">  </w:t>
                            </w:r>
                            <w:r w:rsidR="00D25975" w:rsidRPr="00473C44">
                              <w:rPr>
                                <w:rFonts w:eastAsia="Times New Roman" w:cs="Times New Roman"/>
                                <w:b/>
                                <w:bCs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01</w:t>
                            </w:r>
                            <w:r w:rsidR="00D25975" w:rsidRPr="00473C44">
                              <w:rPr>
                                <w:rFonts w:eastAsia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 </w:t>
                            </w:r>
                            <w:r w:rsidR="00D25975">
                              <w:rPr>
                                <w:rFonts w:eastAsia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-</w:t>
                            </w:r>
                            <w:r w:rsidR="00D25975" w:rsidRPr="00473C44">
                              <w:rPr>
                                <w:rFonts w:eastAsia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 xml:space="preserve"> со стационарного телефона</w:t>
                            </w:r>
                            <w:r w:rsidR="00D25975">
                              <w:rPr>
                                <w:rFonts w:eastAsia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;</w:t>
                            </w:r>
                          </w:p>
                          <w:p w:rsidR="00D25975" w:rsidRPr="00473C44" w:rsidRDefault="00D25975" w:rsidP="000827E1">
                            <w:pPr>
                              <w:shd w:val="clear" w:color="auto" w:fill="FFFFFF"/>
                              <w:ind w:firstLine="0"/>
                              <w:jc w:val="left"/>
                              <w:rPr>
                                <w:rFonts w:eastAsia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73C44">
                              <w:rPr>
                                <w:rFonts w:eastAsia="Times New Roman" w:cs="Times New Roman"/>
                                <w:b/>
                                <w:bCs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 xml:space="preserve">112 </w:t>
                            </w:r>
                            <w:r>
                              <w:rPr>
                                <w:rFonts w:eastAsia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-</w:t>
                            </w:r>
                            <w:r w:rsidRPr="00473C44">
                              <w:rPr>
                                <w:rFonts w:eastAsia="Times New Roman" w:cs="Times New Roman"/>
                                <w:b/>
                                <w:bCs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473C44">
                              <w:rPr>
                                <w:rFonts w:eastAsia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единый номер вызова экстренных служб</w:t>
                            </w:r>
                            <w:r>
                              <w:rPr>
                                <w:rFonts w:eastAsia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D25975" w:rsidRDefault="00D25975" w:rsidP="000827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B093B9" id="AutoShape 5" o:spid="_x0000_s1026" style="width:452.15pt;height:10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" filled="f" stroked="f">
                <o:lock v:ext="edit" aspectratio="t"/>
                <v:textbox>
                  <w:txbxContent>
                    <w:p w:rsidR="00D25975" w:rsidRPr="00473C44" w:rsidRDefault="00D25975" w:rsidP="000827E1">
                      <w:pPr>
                        <w:shd w:val="clear" w:color="auto" w:fill="FFFFFF"/>
                        <w:spacing w:after="120"/>
                        <w:ind w:firstLine="0"/>
                        <w:jc w:val="left"/>
                        <w:rPr>
                          <w:rFonts w:eastAsia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473C44">
                        <w:rPr>
                          <w:rFonts w:eastAsia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Для вызова пожарных с мобильного и стационарного телефона используются следующие номера:</w:t>
                      </w:r>
                    </w:p>
                    <w:p w:rsidR="00D25975" w:rsidRPr="00473C44" w:rsidRDefault="00D25975" w:rsidP="00473C44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ind w:left="0"/>
                        <w:jc w:val="left"/>
                        <w:rPr>
                          <w:rFonts w:eastAsia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473C44">
                        <w:rPr>
                          <w:rFonts w:eastAsia="Times New Roman" w:cs="Times New Roman"/>
                          <w:b/>
                          <w:bCs/>
                          <w:color w:val="333333"/>
                          <w:sz w:val="28"/>
                          <w:szCs w:val="28"/>
                          <w:lang w:eastAsia="ru-RU"/>
                        </w:rPr>
                        <w:t>101</w:t>
                      </w:r>
                      <w:r w:rsidRPr="00473C44">
                        <w:rPr>
                          <w:rFonts w:eastAsia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 </w:t>
                      </w:r>
                      <w:r>
                        <w:rPr>
                          <w:rFonts w:eastAsia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-</w:t>
                      </w:r>
                      <w:r w:rsidRPr="00473C44">
                        <w:rPr>
                          <w:rFonts w:eastAsia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 xml:space="preserve"> с мобильного телефона</w:t>
                      </w:r>
                      <w:r>
                        <w:rPr>
                          <w:rFonts w:eastAsia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;</w:t>
                      </w:r>
                    </w:p>
                    <w:p w:rsidR="00D25975" w:rsidRPr="00473C44" w:rsidRDefault="00521220" w:rsidP="00473C44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Autospacing="1"/>
                        <w:ind w:left="0"/>
                        <w:jc w:val="left"/>
                        <w:rPr>
                          <w:rFonts w:eastAsia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bCs/>
                          <w:color w:val="333333"/>
                          <w:sz w:val="28"/>
                          <w:szCs w:val="28"/>
                          <w:lang w:eastAsia="ru-RU"/>
                        </w:rPr>
                        <w:t xml:space="preserve">  </w:t>
                      </w:r>
                      <w:r w:rsidR="00D25975" w:rsidRPr="00473C44">
                        <w:rPr>
                          <w:rFonts w:eastAsia="Times New Roman" w:cs="Times New Roman"/>
                          <w:b/>
                          <w:bCs/>
                          <w:color w:val="333333"/>
                          <w:sz w:val="28"/>
                          <w:szCs w:val="28"/>
                          <w:lang w:eastAsia="ru-RU"/>
                        </w:rPr>
                        <w:t>01</w:t>
                      </w:r>
                      <w:r w:rsidR="00D25975" w:rsidRPr="00473C44">
                        <w:rPr>
                          <w:rFonts w:eastAsia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 </w:t>
                      </w:r>
                      <w:r w:rsidR="00D25975">
                        <w:rPr>
                          <w:rFonts w:eastAsia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-</w:t>
                      </w:r>
                      <w:r w:rsidR="00D25975" w:rsidRPr="00473C44">
                        <w:rPr>
                          <w:rFonts w:eastAsia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 xml:space="preserve"> со стационарного телефона</w:t>
                      </w:r>
                      <w:r w:rsidR="00D25975">
                        <w:rPr>
                          <w:rFonts w:eastAsia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;</w:t>
                      </w:r>
                    </w:p>
                    <w:p w:rsidR="00D25975" w:rsidRPr="00473C44" w:rsidRDefault="00D25975" w:rsidP="000827E1">
                      <w:pPr>
                        <w:shd w:val="clear" w:color="auto" w:fill="FFFFFF"/>
                        <w:ind w:firstLine="0"/>
                        <w:jc w:val="left"/>
                        <w:rPr>
                          <w:rFonts w:eastAsia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473C44">
                        <w:rPr>
                          <w:rFonts w:eastAsia="Times New Roman" w:cs="Times New Roman"/>
                          <w:b/>
                          <w:bCs/>
                          <w:color w:val="333333"/>
                          <w:sz w:val="28"/>
                          <w:szCs w:val="28"/>
                          <w:lang w:eastAsia="ru-RU"/>
                        </w:rPr>
                        <w:t xml:space="preserve">112 </w:t>
                      </w:r>
                      <w:r>
                        <w:rPr>
                          <w:rFonts w:eastAsia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-</w:t>
                      </w:r>
                      <w:r w:rsidRPr="00473C44">
                        <w:rPr>
                          <w:rFonts w:eastAsia="Times New Roman" w:cs="Times New Roman"/>
                          <w:b/>
                          <w:bCs/>
                          <w:color w:val="333333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473C44">
                        <w:rPr>
                          <w:rFonts w:eastAsia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единый номер вызова экстренных служб</w:t>
                      </w:r>
                      <w:r>
                        <w:rPr>
                          <w:rFonts w:eastAsia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D25975" w:rsidRDefault="00D25975" w:rsidP="000827E1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EE6A14" w:rsidRDefault="00EE6A14" w:rsidP="00473C44">
      <w:pPr>
        <w:tabs>
          <w:tab w:val="left" w:pos="1134"/>
        </w:tabs>
        <w:spacing w:after="160" w:line="259" w:lineRule="auto"/>
        <w:jc w:val="center"/>
        <w:rPr>
          <w:rFonts w:eastAsia="Calibri" w:cs="Times New Roman"/>
          <w:szCs w:val="24"/>
        </w:rPr>
      </w:pPr>
    </w:p>
    <w:p w:rsidR="00EE6A14" w:rsidRDefault="00EE6A14" w:rsidP="00473C44">
      <w:pPr>
        <w:tabs>
          <w:tab w:val="left" w:pos="1134"/>
        </w:tabs>
        <w:spacing w:after="160" w:line="259" w:lineRule="auto"/>
        <w:jc w:val="center"/>
        <w:rPr>
          <w:rFonts w:eastAsia="Calibri" w:cs="Times New Roman"/>
          <w:szCs w:val="24"/>
        </w:rPr>
      </w:pPr>
    </w:p>
    <w:p w:rsidR="00EE6A14" w:rsidRDefault="00EE6A14" w:rsidP="00473C44">
      <w:pPr>
        <w:tabs>
          <w:tab w:val="left" w:pos="1134"/>
        </w:tabs>
        <w:spacing w:after="160" w:line="259" w:lineRule="auto"/>
        <w:jc w:val="center"/>
        <w:rPr>
          <w:rFonts w:eastAsia="Calibri" w:cs="Times New Roman"/>
          <w:szCs w:val="24"/>
        </w:rPr>
      </w:pPr>
    </w:p>
    <w:p w:rsidR="00EE6A14" w:rsidRDefault="00EE6A14" w:rsidP="00473C44">
      <w:pPr>
        <w:tabs>
          <w:tab w:val="left" w:pos="1134"/>
        </w:tabs>
        <w:spacing w:after="160" w:line="259" w:lineRule="auto"/>
        <w:jc w:val="center"/>
        <w:rPr>
          <w:rFonts w:eastAsia="Calibri" w:cs="Times New Roman"/>
          <w:szCs w:val="24"/>
        </w:rPr>
      </w:pPr>
    </w:p>
    <w:p w:rsidR="00EE6A14" w:rsidRDefault="00EE6A14" w:rsidP="00473C44">
      <w:pPr>
        <w:tabs>
          <w:tab w:val="left" w:pos="1134"/>
        </w:tabs>
        <w:spacing w:after="160" w:line="259" w:lineRule="auto"/>
        <w:jc w:val="center"/>
        <w:rPr>
          <w:rFonts w:eastAsia="Calibri" w:cs="Times New Roman"/>
          <w:szCs w:val="24"/>
        </w:rPr>
      </w:pPr>
    </w:p>
    <w:p w:rsidR="00EE6A14" w:rsidRDefault="00EE6A14" w:rsidP="00473C44">
      <w:pPr>
        <w:tabs>
          <w:tab w:val="left" w:pos="1134"/>
        </w:tabs>
        <w:spacing w:after="160" w:line="259" w:lineRule="auto"/>
        <w:jc w:val="center"/>
        <w:rPr>
          <w:rFonts w:eastAsia="Calibri" w:cs="Times New Roman"/>
          <w:szCs w:val="24"/>
        </w:rPr>
      </w:pPr>
    </w:p>
    <w:p w:rsidR="00EE6A14" w:rsidRDefault="00EE6A14" w:rsidP="00473C44">
      <w:pPr>
        <w:tabs>
          <w:tab w:val="left" w:pos="1134"/>
        </w:tabs>
        <w:spacing w:after="160" w:line="259" w:lineRule="auto"/>
        <w:jc w:val="center"/>
        <w:rPr>
          <w:rFonts w:eastAsia="Calibri" w:cs="Times New Roman"/>
          <w:szCs w:val="24"/>
        </w:rPr>
      </w:pPr>
    </w:p>
    <w:p w:rsidR="00EE6A14" w:rsidRDefault="00EE6A14" w:rsidP="00473C44">
      <w:pPr>
        <w:tabs>
          <w:tab w:val="left" w:pos="1134"/>
        </w:tabs>
        <w:spacing w:after="160" w:line="259" w:lineRule="auto"/>
        <w:jc w:val="center"/>
        <w:rPr>
          <w:rFonts w:eastAsia="Calibri" w:cs="Times New Roman"/>
          <w:szCs w:val="24"/>
        </w:rPr>
      </w:pPr>
    </w:p>
    <w:p w:rsidR="00EE6A14" w:rsidRDefault="00EE6A14" w:rsidP="00473C44">
      <w:pPr>
        <w:tabs>
          <w:tab w:val="left" w:pos="1134"/>
        </w:tabs>
        <w:spacing w:after="160" w:line="259" w:lineRule="auto"/>
        <w:jc w:val="center"/>
        <w:rPr>
          <w:rFonts w:eastAsia="Calibri" w:cs="Times New Roman"/>
          <w:szCs w:val="24"/>
        </w:rPr>
      </w:pPr>
    </w:p>
    <w:p w:rsidR="00EE6A14" w:rsidRDefault="00EE6A14" w:rsidP="00EE6A14">
      <w:pPr>
        <w:tabs>
          <w:tab w:val="left" w:pos="1134"/>
        </w:tabs>
        <w:spacing w:after="160" w:line="259" w:lineRule="auto"/>
        <w:jc w:val="right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Приложение №3</w:t>
      </w:r>
    </w:p>
    <w:p w:rsidR="00D94411" w:rsidRDefault="00EE6A14" w:rsidP="00EE6A14">
      <w:pPr>
        <w:ind w:firstLine="0"/>
        <w:jc w:val="center"/>
        <w:rPr>
          <w:rFonts w:eastAsia="Calibri" w:cs="Times New Roman"/>
          <w:sz w:val="22"/>
          <w:szCs w:val="20"/>
        </w:rPr>
      </w:pPr>
      <w:r w:rsidRPr="00EE6A14">
        <w:rPr>
          <w:b/>
        </w:rPr>
        <w:t>Спис</w:t>
      </w:r>
      <w:r>
        <w:rPr>
          <w:b/>
        </w:rPr>
        <w:t>ок</w:t>
      </w:r>
      <w:r w:rsidRPr="00EE6A14">
        <w:rPr>
          <w:b/>
        </w:rPr>
        <w:t xml:space="preserve"> эвакуированных участников тренировки</w:t>
      </w:r>
      <w:r w:rsidRPr="00EE6A14">
        <w:rPr>
          <w:rFonts w:eastAsia="Calibri" w:cs="Times New Roman"/>
          <w:sz w:val="22"/>
          <w:szCs w:val="20"/>
        </w:rPr>
        <w:t xml:space="preserve"> </w:t>
      </w:r>
    </w:p>
    <w:p w:rsidR="00D94411" w:rsidRDefault="00D94411" w:rsidP="00EE6A14">
      <w:pPr>
        <w:ind w:firstLine="0"/>
        <w:jc w:val="center"/>
        <w:rPr>
          <w:rFonts w:eastAsia="Calibri" w:cs="Times New Roman"/>
          <w:sz w:val="22"/>
          <w:szCs w:val="20"/>
        </w:rPr>
      </w:pPr>
    </w:p>
    <w:p w:rsidR="00EE6A14" w:rsidRDefault="00EE6A14" w:rsidP="00D94411">
      <w:pPr>
        <w:ind w:firstLine="0"/>
        <w:rPr>
          <w:rFonts w:eastAsia="Calibri" w:cs="Times New Roman"/>
          <w:sz w:val="22"/>
          <w:szCs w:val="20"/>
        </w:rPr>
      </w:pPr>
      <w:r w:rsidRPr="00EE6A14">
        <w:rPr>
          <w:rFonts w:eastAsia="Calibri" w:cs="Times New Roman"/>
          <w:sz w:val="22"/>
          <w:szCs w:val="20"/>
        </w:rPr>
        <w:t>Дата проведения</w:t>
      </w:r>
      <w:r w:rsidR="00D94411">
        <w:rPr>
          <w:rFonts w:eastAsia="Calibri" w:cs="Times New Roman"/>
          <w:sz w:val="22"/>
          <w:szCs w:val="20"/>
        </w:rPr>
        <w:t xml:space="preserve"> тренировки: «_____»__________20___г.</w:t>
      </w:r>
    </w:p>
    <w:p w:rsidR="00D94411" w:rsidRPr="00EE6A14" w:rsidRDefault="00D94411" w:rsidP="00D94411">
      <w:pPr>
        <w:ind w:firstLine="0"/>
        <w:rPr>
          <w:rFonts w:eastAsia="Calibri" w:cs="Times New Roman"/>
          <w:b/>
          <w:szCs w:val="24"/>
        </w:rPr>
      </w:pPr>
    </w:p>
    <w:tbl>
      <w:tblPr>
        <w:tblStyle w:val="12"/>
        <w:tblW w:w="4851" w:type="pct"/>
        <w:tblLook w:val="04A0" w:firstRow="1" w:lastRow="0" w:firstColumn="1" w:lastColumn="0" w:noHBand="0" w:noVBand="1"/>
      </w:tblPr>
      <w:tblGrid>
        <w:gridCol w:w="561"/>
        <w:gridCol w:w="4397"/>
        <w:gridCol w:w="2693"/>
        <w:gridCol w:w="1416"/>
      </w:tblGrid>
      <w:tr w:rsidR="00EE6A14" w:rsidRPr="00EE6A14" w:rsidTr="00D94411">
        <w:tc>
          <w:tcPr>
            <w:tcW w:w="309" w:type="pct"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2"/>
                <w:szCs w:val="20"/>
              </w:rPr>
            </w:pPr>
            <w:r>
              <w:rPr>
                <w:rFonts w:eastAsia="Calibri" w:cs="Times New Roman"/>
                <w:sz w:val="22"/>
                <w:szCs w:val="20"/>
              </w:rPr>
              <w:t>№ п/п</w:t>
            </w:r>
          </w:p>
        </w:tc>
        <w:tc>
          <w:tcPr>
            <w:tcW w:w="2425" w:type="pct"/>
          </w:tcPr>
          <w:p w:rsidR="00EE6A14" w:rsidRDefault="00EE6A14" w:rsidP="00EE6A14">
            <w:pPr>
              <w:ind w:firstLine="0"/>
              <w:jc w:val="center"/>
              <w:rPr>
                <w:rFonts w:eastAsia="Calibri" w:cs="Times New Roman"/>
                <w:sz w:val="22"/>
                <w:szCs w:val="20"/>
              </w:rPr>
            </w:pPr>
            <w:r w:rsidRPr="00EE6A14">
              <w:rPr>
                <w:rFonts w:eastAsia="Calibri" w:cs="Times New Roman"/>
                <w:sz w:val="22"/>
                <w:szCs w:val="20"/>
              </w:rPr>
              <w:t>Фамилия</w:t>
            </w:r>
            <w:r>
              <w:rPr>
                <w:rFonts w:eastAsia="Calibri" w:cs="Times New Roman"/>
                <w:sz w:val="22"/>
                <w:szCs w:val="20"/>
              </w:rPr>
              <w:t>, И.О.</w:t>
            </w:r>
          </w:p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2"/>
                <w:szCs w:val="20"/>
              </w:rPr>
            </w:pPr>
            <w:r>
              <w:rPr>
                <w:rFonts w:eastAsia="Calibri" w:cs="Times New Roman"/>
                <w:sz w:val="22"/>
                <w:szCs w:val="20"/>
              </w:rPr>
              <w:t xml:space="preserve"> участника тренировки</w:t>
            </w:r>
          </w:p>
        </w:tc>
        <w:tc>
          <w:tcPr>
            <w:tcW w:w="1485" w:type="pct"/>
          </w:tcPr>
          <w:p w:rsidR="00D94411" w:rsidRDefault="00EE6A14" w:rsidP="00EE6A14">
            <w:pPr>
              <w:ind w:firstLine="0"/>
              <w:jc w:val="center"/>
              <w:rPr>
                <w:rFonts w:eastAsia="Calibri" w:cs="Times New Roman"/>
                <w:sz w:val="22"/>
                <w:szCs w:val="20"/>
              </w:rPr>
            </w:pPr>
            <w:r w:rsidRPr="00EE6A14">
              <w:rPr>
                <w:rFonts w:eastAsia="Calibri" w:cs="Times New Roman"/>
                <w:sz w:val="22"/>
                <w:szCs w:val="20"/>
              </w:rPr>
              <w:t>Тема</w:t>
            </w:r>
            <w:r w:rsidR="00D94411">
              <w:t xml:space="preserve"> </w:t>
            </w:r>
            <w:r w:rsidR="00D94411" w:rsidRPr="00D94411">
              <w:rPr>
                <w:rFonts w:eastAsia="Calibri" w:cs="Times New Roman"/>
                <w:sz w:val="22"/>
                <w:szCs w:val="20"/>
              </w:rPr>
              <w:t>тренировки</w:t>
            </w:r>
            <w:r w:rsidRPr="00EE6A14">
              <w:rPr>
                <w:rFonts w:eastAsia="Calibri" w:cs="Times New Roman"/>
                <w:sz w:val="22"/>
                <w:szCs w:val="20"/>
              </w:rPr>
              <w:t xml:space="preserve"> </w:t>
            </w:r>
          </w:p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2"/>
                <w:szCs w:val="20"/>
              </w:rPr>
            </w:pPr>
            <w:r w:rsidRPr="00EE6A14">
              <w:rPr>
                <w:rFonts w:eastAsia="Calibri" w:cs="Times New Roman"/>
                <w:sz w:val="22"/>
                <w:szCs w:val="20"/>
              </w:rPr>
              <w:t>и место проведения</w:t>
            </w:r>
          </w:p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2"/>
                <w:szCs w:val="20"/>
              </w:rPr>
            </w:pPr>
            <w:r w:rsidRPr="00EE6A14">
              <w:rPr>
                <w:rFonts w:eastAsia="Calibri" w:cs="Times New Roman"/>
                <w:sz w:val="22"/>
                <w:szCs w:val="20"/>
              </w:rPr>
              <w:t>тренировки</w:t>
            </w:r>
          </w:p>
        </w:tc>
        <w:tc>
          <w:tcPr>
            <w:tcW w:w="781" w:type="pct"/>
          </w:tcPr>
          <w:p w:rsidR="00EE6A14" w:rsidRPr="00EE6A14" w:rsidRDefault="00D94411" w:rsidP="00EE6A14">
            <w:pPr>
              <w:ind w:firstLine="0"/>
              <w:jc w:val="center"/>
              <w:rPr>
                <w:rFonts w:eastAsia="Calibri" w:cs="Times New Roman"/>
                <w:sz w:val="22"/>
                <w:szCs w:val="20"/>
              </w:rPr>
            </w:pPr>
            <w:r>
              <w:rPr>
                <w:rFonts w:eastAsia="Calibri" w:cs="Times New Roman"/>
                <w:sz w:val="22"/>
                <w:szCs w:val="20"/>
              </w:rPr>
              <w:t>Примечание</w:t>
            </w:r>
          </w:p>
        </w:tc>
      </w:tr>
      <w:tr w:rsidR="00EE6A14" w:rsidRPr="00EE6A14" w:rsidTr="00D94411">
        <w:tc>
          <w:tcPr>
            <w:tcW w:w="309" w:type="pct"/>
          </w:tcPr>
          <w:p w:rsid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425" w:type="pct"/>
          </w:tcPr>
          <w:p w:rsid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85" w:type="pct"/>
            <w:vMerge w:val="restart"/>
          </w:tcPr>
          <w:p w:rsidR="00EE6A14" w:rsidRPr="00EE6A14" w:rsidRDefault="00EE6A14" w:rsidP="00EE6A14">
            <w:pPr>
              <w:ind w:firstLine="0"/>
              <w:jc w:val="left"/>
              <w:rPr>
                <w:rFonts w:eastAsia="Calibri" w:cs="Times New Roman"/>
                <w:sz w:val="22"/>
                <w:szCs w:val="20"/>
              </w:rPr>
            </w:pPr>
          </w:p>
        </w:tc>
        <w:tc>
          <w:tcPr>
            <w:tcW w:w="781" w:type="pct"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2"/>
                <w:szCs w:val="20"/>
              </w:rPr>
            </w:pPr>
          </w:p>
        </w:tc>
      </w:tr>
      <w:tr w:rsidR="00EE6A14" w:rsidRPr="00EE6A14" w:rsidTr="00D94411">
        <w:tc>
          <w:tcPr>
            <w:tcW w:w="309" w:type="pct"/>
          </w:tcPr>
          <w:p w:rsid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425" w:type="pct"/>
          </w:tcPr>
          <w:p w:rsid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85" w:type="pct"/>
            <w:vMerge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2"/>
                <w:szCs w:val="20"/>
              </w:rPr>
            </w:pPr>
          </w:p>
        </w:tc>
        <w:tc>
          <w:tcPr>
            <w:tcW w:w="781" w:type="pct"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2"/>
                <w:szCs w:val="20"/>
              </w:rPr>
            </w:pPr>
          </w:p>
        </w:tc>
      </w:tr>
      <w:tr w:rsidR="00EE6A14" w:rsidRPr="00EE6A14" w:rsidTr="00D94411">
        <w:tc>
          <w:tcPr>
            <w:tcW w:w="309" w:type="pct"/>
          </w:tcPr>
          <w:p w:rsid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425" w:type="pct"/>
          </w:tcPr>
          <w:p w:rsid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85" w:type="pct"/>
            <w:vMerge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2"/>
                <w:szCs w:val="20"/>
              </w:rPr>
            </w:pPr>
          </w:p>
        </w:tc>
        <w:tc>
          <w:tcPr>
            <w:tcW w:w="781" w:type="pct"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2"/>
                <w:szCs w:val="20"/>
              </w:rPr>
            </w:pPr>
          </w:p>
        </w:tc>
      </w:tr>
      <w:tr w:rsidR="00EE6A14" w:rsidRPr="00EE6A14" w:rsidTr="00D94411">
        <w:tc>
          <w:tcPr>
            <w:tcW w:w="309" w:type="pct"/>
          </w:tcPr>
          <w:p w:rsid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425" w:type="pct"/>
          </w:tcPr>
          <w:p w:rsid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85" w:type="pct"/>
            <w:vMerge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2"/>
                <w:szCs w:val="20"/>
              </w:rPr>
            </w:pPr>
          </w:p>
        </w:tc>
        <w:tc>
          <w:tcPr>
            <w:tcW w:w="781" w:type="pct"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2"/>
                <w:szCs w:val="20"/>
              </w:rPr>
            </w:pPr>
          </w:p>
        </w:tc>
      </w:tr>
      <w:tr w:rsidR="00EE6A14" w:rsidRPr="00EE6A14" w:rsidTr="00D94411">
        <w:tc>
          <w:tcPr>
            <w:tcW w:w="309" w:type="pct"/>
          </w:tcPr>
          <w:p w:rsid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425" w:type="pct"/>
          </w:tcPr>
          <w:p w:rsid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85" w:type="pct"/>
            <w:vMerge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2"/>
                <w:szCs w:val="20"/>
              </w:rPr>
            </w:pPr>
          </w:p>
        </w:tc>
        <w:tc>
          <w:tcPr>
            <w:tcW w:w="781" w:type="pct"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2"/>
                <w:szCs w:val="20"/>
              </w:rPr>
            </w:pPr>
          </w:p>
        </w:tc>
      </w:tr>
      <w:tr w:rsidR="00EE6A14" w:rsidRPr="00EE6A14" w:rsidTr="00D94411">
        <w:tc>
          <w:tcPr>
            <w:tcW w:w="309" w:type="pct"/>
          </w:tcPr>
          <w:p w:rsid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425" w:type="pct"/>
          </w:tcPr>
          <w:p w:rsid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85" w:type="pct"/>
            <w:vMerge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2"/>
                <w:szCs w:val="20"/>
              </w:rPr>
            </w:pPr>
          </w:p>
        </w:tc>
        <w:tc>
          <w:tcPr>
            <w:tcW w:w="781" w:type="pct"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2"/>
                <w:szCs w:val="20"/>
              </w:rPr>
            </w:pPr>
          </w:p>
        </w:tc>
      </w:tr>
      <w:tr w:rsidR="00EE6A14" w:rsidRPr="00EE6A14" w:rsidTr="00D94411">
        <w:tc>
          <w:tcPr>
            <w:tcW w:w="309" w:type="pct"/>
          </w:tcPr>
          <w:p w:rsid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425" w:type="pct"/>
          </w:tcPr>
          <w:p w:rsid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85" w:type="pct"/>
            <w:vMerge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2"/>
                <w:szCs w:val="20"/>
              </w:rPr>
            </w:pPr>
          </w:p>
        </w:tc>
        <w:tc>
          <w:tcPr>
            <w:tcW w:w="781" w:type="pct"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2"/>
                <w:szCs w:val="20"/>
              </w:rPr>
            </w:pPr>
          </w:p>
        </w:tc>
      </w:tr>
      <w:tr w:rsidR="00EE6A14" w:rsidRPr="00EE6A14" w:rsidTr="00D94411">
        <w:tc>
          <w:tcPr>
            <w:tcW w:w="309" w:type="pct"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425" w:type="pct"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85" w:type="pct"/>
            <w:vMerge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2"/>
                <w:szCs w:val="20"/>
              </w:rPr>
            </w:pPr>
          </w:p>
        </w:tc>
        <w:tc>
          <w:tcPr>
            <w:tcW w:w="781" w:type="pct"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2"/>
                <w:szCs w:val="20"/>
              </w:rPr>
            </w:pPr>
          </w:p>
        </w:tc>
      </w:tr>
      <w:tr w:rsidR="00EE6A14" w:rsidRPr="00EE6A14" w:rsidTr="00D94411">
        <w:tc>
          <w:tcPr>
            <w:tcW w:w="309" w:type="pct"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425" w:type="pct"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85" w:type="pct"/>
            <w:vMerge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2"/>
                <w:szCs w:val="20"/>
              </w:rPr>
            </w:pPr>
          </w:p>
        </w:tc>
        <w:tc>
          <w:tcPr>
            <w:tcW w:w="781" w:type="pct"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2"/>
                <w:szCs w:val="20"/>
              </w:rPr>
            </w:pPr>
          </w:p>
        </w:tc>
      </w:tr>
      <w:tr w:rsidR="00EE6A14" w:rsidRPr="00EE6A14" w:rsidTr="00D94411">
        <w:tc>
          <w:tcPr>
            <w:tcW w:w="309" w:type="pct"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425" w:type="pct"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85" w:type="pct"/>
            <w:vMerge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2"/>
                <w:szCs w:val="20"/>
              </w:rPr>
            </w:pPr>
          </w:p>
        </w:tc>
        <w:tc>
          <w:tcPr>
            <w:tcW w:w="781" w:type="pct"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2"/>
                <w:szCs w:val="20"/>
              </w:rPr>
            </w:pPr>
          </w:p>
        </w:tc>
      </w:tr>
      <w:tr w:rsidR="00EE6A14" w:rsidRPr="00EE6A14" w:rsidTr="00D94411">
        <w:tc>
          <w:tcPr>
            <w:tcW w:w="309" w:type="pct"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425" w:type="pct"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85" w:type="pct"/>
            <w:vMerge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2"/>
                <w:szCs w:val="20"/>
              </w:rPr>
            </w:pPr>
          </w:p>
        </w:tc>
        <w:tc>
          <w:tcPr>
            <w:tcW w:w="781" w:type="pct"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2"/>
                <w:szCs w:val="20"/>
              </w:rPr>
            </w:pPr>
          </w:p>
        </w:tc>
      </w:tr>
      <w:tr w:rsidR="00EE6A14" w:rsidRPr="00EE6A14" w:rsidTr="00D94411">
        <w:tc>
          <w:tcPr>
            <w:tcW w:w="309" w:type="pct"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425" w:type="pct"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85" w:type="pct"/>
            <w:vMerge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2"/>
                <w:szCs w:val="20"/>
              </w:rPr>
            </w:pPr>
          </w:p>
        </w:tc>
        <w:tc>
          <w:tcPr>
            <w:tcW w:w="781" w:type="pct"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2"/>
                <w:szCs w:val="20"/>
              </w:rPr>
            </w:pPr>
          </w:p>
        </w:tc>
      </w:tr>
      <w:tr w:rsidR="00EE6A14" w:rsidRPr="00EE6A14" w:rsidTr="00D94411">
        <w:tc>
          <w:tcPr>
            <w:tcW w:w="309" w:type="pct"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425" w:type="pct"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85" w:type="pct"/>
            <w:vMerge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2"/>
                <w:szCs w:val="20"/>
              </w:rPr>
            </w:pPr>
          </w:p>
        </w:tc>
        <w:tc>
          <w:tcPr>
            <w:tcW w:w="781" w:type="pct"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2"/>
                <w:szCs w:val="20"/>
              </w:rPr>
            </w:pPr>
          </w:p>
        </w:tc>
      </w:tr>
      <w:tr w:rsidR="00EE6A14" w:rsidRPr="00EE6A14" w:rsidTr="00D94411">
        <w:tc>
          <w:tcPr>
            <w:tcW w:w="309" w:type="pct"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425" w:type="pct"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85" w:type="pct"/>
            <w:vMerge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2"/>
                <w:szCs w:val="20"/>
              </w:rPr>
            </w:pPr>
          </w:p>
        </w:tc>
        <w:tc>
          <w:tcPr>
            <w:tcW w:w="781" w:type="pct"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2"/>
                <w:szCs w:val="20"/>
              </w:rPr>
            </w:pPr>
          </w:p>
        </w:tc>
      </w:tr>
      <w:tr w:rsidR="00EE6A14" w:rsidRPr="00EE6A14" w:rsidTr="00D94411">
        <w:tc>
          <w:tcPr>
            <w:tcW w:w="309" w:type="pct"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425" w:type="pct"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85" w:type="pct"/>
            <w:vMerge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2"/>
                <w:szCs w:val="20"/>
              </w:rPr>
            </w:pPr>
          </w:p>
        </w:tc>
        <w:tc>
          <w:tcPr>
            <w:tcW w:w="781" w:type="pct"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2"/>
                <w:szCs w:val="20"/>
              </w:rPr>
            </w:pPr>
          </w:p>
        </w:tc>
      </w:tr>
      <w:tr w:rsidR="00EE6A14" w:rsidRPr="00EE6A14" w:rsidTr="00D94411">
        <w:tc>
          <w:tcPr>
            <w:tcW w:w="309" w:type="pct"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425" w:type="pct"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85" w:type="pct"/>
            <w:vMerge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2"/>
                <w:szCs w:val="20"/>
              </w:rPr>
            </w:pPr>
          </w:p>
        </w:tc>
        <w:tc>
          <w:tcPr>
            <w:tcW w:w="781" w:type="pct"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2"/>
                <w:szCs w:val="20"/>
              </w:rPr>
            </w:pPr>
          </w:p>
        </w:tc>
      </w:tr>
      <w:tr w:rsidR="00EE6A14" w:rsidRPr="00EE6A14" w:rsidTr="00D94411">
        <w:tc>
          <w:tcPr>
            <w:tcW w:w="309" w:type="pct"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425" w:type="pct"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85" w:type="pct"/>
            <w:vMerge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2"/>
                <w:szCs w:val="20"/>
              </w:rPr>
            </w:pPr>
          </w:p>
        </w:tc>
        <w:tc>
          <w:tcPr>
            <w:tcW w:w="781" w:type="pct"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2"/>
                <w:szCs w:val="20"/>
              </w:rPr>
            </w:pPr>
          </w:p>
        </w:tc>
      </w:tr>
      <w:tr w:rsidR="00EE6A14" w:rsidRPr="00EE6A14" w:rsidTr="00D94411">
        <w:tc>
          <w:tcPr>
            <w:tcW w:w="309" w:type="pct"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425" w:type="pct"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85" w:type="pct"/>
            <w:vMerge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2"/>
                <w:szCs w:val="20"/>
              </w:rPr>
            </w:pPr>
          </w:p>
        </w:tc>
        <w:tc>
          <w:tcPr>
            <w:tcW w:w="781" w:type="pct"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2"/>
                <w:szCs w:val="20"/>
              </w:rPr>
            </w:pPr>
          </w:p>
        </w:tc>
      </w:tr>
      <w:tr w:rsidR="00EE6A14" w:rsidRPr="00EE6A14" w:rsidTr="00D94411">
        <w:tc>
          <w:tcPr>
            <w:tcW w:w="309" w:type="pct"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425" w:type="pct"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85" w:type="pct"/>
            <w:vMerge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2"/>
                <w:szCs w:val="20"/>
              </w:rPr>
            </w:pPr>
          </w:p>
        </w:tc>
        <w:tc>
          <w:tcPr>
            <w:tcW w:w="781" w:type="pct"/>
          </w:tcPr>
          <w:p w:rsidR="00EE6A14" w:rsidRPr="00EE6A14" w:rsidRDefault="00EE6A14" w:rsidP="00EE6A14">
            <w:pPr>
              <w:ind w:firstLine="0"/>
              <w:jc w:val="center"/>
              <w:rPr>
                <w:rFonts w:eastAsia="Calibri" w:cs="Times New Roman"/>
                <w:sz w:val="22"/>
                <w:szCs w:val="20"/>
              </w:rPr>
            </w:pPr>
          </w:p>
        </w:tc>
      </w:tr>
    </w:tbl>
    <w:p w:rsidR="00EE6A14" w:rsidRPr="00EE6A14" w:rsidRDefault="00EE6A14" w:rsidP="00EE6A14">
      <w:pPr>
        <w:spacing w:line="259" w:lineRule="auto"/>
        <w:ind w:firstLine="0"/>
        <w:jc w:val="center"/>
        <w:rPr>
          <w:rFonts w:eastAsia="Calibri" w:cs="Times New Roman"/>
          <w:sz w:val="22"/>
          <w:szCs w:val="20"/>
        </w:rPr>
      </w:pPr>
    </w:p>
    <w:p w:rsidR="00EE6A14" w:rsidRPr="00EE6A14" w:rsidRDefault="00EE6A14" w:rsidP="00D94411">
      <w:pPr>
        <w:spacing w:line="259" w:lineRule="auto"/>
        <w:ind w:firstLine="0"/>
        <w:jc w:val="left"/>
        <w:rPr>
          <w:rFonts w:eastAsia="Calibri" w:cs="Times New Roman"/>
          <w:szCs w:val="20"/>
        </w:rPr>
      </w:pPr>
      <w:r w:rsidRPr="00EE6A14">
        <w:rPr>
          <w:rFonts w:eastAsia="Calibri" w:cs="Times New Roman"/>
          <w:szCs w:val="20"/>
        </w:rPr>
        <w:t xml:space="preserve">Подпись руководителя </w:t>
      </w:r>
      <w:r w:rsidR="00D94411">
        <w:rPr>
          <w:rFonts w:eastAsia="Calibri" w:cs="Times New Roman"/>
          <w:szCs w:val="20"/>
        </w:rPr>
        <w:t>структурного подразделения</w:t>
      </w:r>
      <w:r w:rsidRPr="00EE6A14">
        <w:rPr>
          <w:rFonts w:eastAsia="Calibri" w:cs="Times New Roman"/>
          <w:szCs w:val="20"/>
        </w:rPr>
        <w:t xml:space="preserve"> </w:t>
      </w:r>
      <w:r w:rsidR="00D94411">
        <w:rPr>
          <w:rFonts w:eastAsia="Calibri" w:cs="Times New Roman"/>
          <w:szCs w:val="20"/>
        </w:rPr>
        <w:t xml:space="preserve">                                     </w:t>
      </w:r>
      <w:r w:rsidR="00D94411">
        <w:rPr>
          <w:rFonts w:eastAsia="Calibri" w:cs="Times New Roman"/>
          <w:szCs w:val="20"/>
        </w:rPr>
        <w:br/>
        <w:t xml:space="preserve">                                                                                       </w:t>
      </w:r>
      <w:r w:rsidRPr="00EE6A14">
        <w:rPr>
          <w:rFonts w:eastAsia="Calibri" w:cs="Times New Roman"/>
          <w:szCs w:val="20"/>
        </w:rPr>
        <w:t>__________________________________</w:t>
      </w:r>
    </w:p>
    <w:p w:rsidR="00EE6A14" w:rsidRPr="00EE6A14" w:rsidRDefault="00D94411" w:rsidP="00EE6A14">
      <w:pPr>
        <w:spacing w:line="259" w:lineRule="auto"/>
        <w:ind w:left="4956" w:firstLine="708"/>
        <w:jc w:val="left"/>
        <w:rPr>
          <w:rFonts w:eastAsia="Calibri" w:cs="Times New Roman"/>
          <w:sz w:val="20"/>
          <w:szCs w:val="20"/>
        </w:rPr>
      </w:pPr>
      <w:r>
        <w:rPr>
          <w:rFonts w:eastAsia="Calibri" w:cs="Times New Roman"/>
          <w:sz w:val="20"/>
          <w:szCs w:val="20"/>
        </w:rPr>
        <w:t xml:space="preserve">                </w:t>
      </w:r>
      <w:r w:rsidR="00EE6A14" w:rsidRPr="00EE6A14">
        <w:rPr>
          <w:rFonts w:eastAsia="Calibri" w:cs="Times New Roman"/>
          <w:sz w:val="20"/>
          <w:szCs w:val="20"/>
        </w:rPr>
        <w:t>(ФИО, должность)</w:t>
      </w:r>
    </w:p>
    <w:p w:rsidR="00EE6A14" w:rsidRPr="00EE6A14" w:rsidRDefault="00EE6A14" w:rsidP="00EE6A14">
      <w:pPr>
        <w:spacing w:line="259" w:lineRule="auto"/>
        <w:ind w:left="4956" w:firstLine="708"/>
        <w:jc w:val="left"/>
        <w:rPr>
          <w:rFonts w:eastAsia="Calibri" w:cs="Times New Roman"/>
          <w:sz w:val="20"/>
          <w:szCs w:val="20"/>
        </w:rPr>
      </w:pPr>
    </w:p>
    <w:p w:rsidR="00EE6A14" w:rsidRDefault="00D94411" w:rsidP="00EE6A14">
      <w:pPr>
        <w:spacing w:line="259" w:lineRule="auto"/>
        <w:ind w:firstLine="0"/>
        <w:jc w:val="left"/>
        <w:rPr>
          <w:rFonts w:eastAsia="Calibri" w:cs="Times New Roman"/>
          <w:szCs w:val="20"/>
        </w:rPr>
      </w:pPr>
      <w:r>
        <w:rPr>
          <w:rFonts w:eastAsia="Calibri" w:cs="Times New Roman"/>
          <w:szCs w:val="20"/>
        </w:rPr>
        <w:t>Подпись контролирующего</w:t>
      </w:r>
      <w:r w:rsidR="00EE6A14" w:rsidRPr="00EE6A14">
        <w:rPr>
          <w:rFonts w:eastAsia="Calibri" w:cs="Times New Roman"/>
          <w:szCs w:val="20"/>
        </w:rPr>
        <w:t>_________________________________________________</w:t>
      </w:r>
      <w:r>
        <w:rPr>
          <w:rFonts w:eastAsia="Calibri" w:cs="Times New Roman"/>
          <w:szCs w:val="20"/>
        </w:rPr>
        <w:t>____</w:t>
      </w:r>
      <w:r w:rsidR="00EE6A14" w:rsidRPr="00EE6A14">
        <w:rPr>
          <w:rFonts w:eastAsia="Calibri" w:cs="Times New Roman"/>
          <w:szCs w:val="20"/>
        </w:rPr>
        <w:t>_</w:t>
      </w:r>
    </w:p>
    <w:p w:rsidR="00D94411" w:rsidRPr="00D94411" w:rsidRDefault="00D94411" w:rsidP="00D94411">
      <w:pPr>
        <w:spacing w:line="259" w:lineRule="auto"/>
        <w:ind w:firstLine="0"/>
        <w:jc w:val="center"/>
        <w:rPr>
          <w:rFonts w:eastAsia="Calibri" w:cs="Times New Roman"/>
          <w:sz w:val="20"/>
          <w:szCs w:val="20"/>
        </w:rPr>
      </w:pPr>
      <w:r>
        <w:rPr>
          <w:rFonts w:eastAsia="Calibri" w:cs="Times New Roman"/>
          <w:szCs w:val="20"/>
        </w:rPr>
        <w:t xml:space="preserve">                                                                                      </w:t>
      </w:r>
      <w:r w:rsidRPr="00D94411">
        <w:rPr>
          <w:rFonts w:eastAsia="Calibri" w:cs="Times New Roman"/>
          <w:sz w:val="20"/>
          <w:szCs w:val="20"/>
        </w:rPr>
        <w:t>(ФИО, должность)</w:t>
      </w:r>
    </w:p>
    <w:p w:rsidR="00EE6A14" w:rsidRPr="00AF1175" w:rsidRDefault="00EE6A14" w:rsidP="00473C44">
      <w:pPr>
        <w:tabs>
          <w:tab w:val="left" w:pos="1134"/>
        </w:tabs>
        <w:spacing w:after="160" w:line="259" w:lineRule="auto"/>
        <w:jc w:val="center"/>
        <w:rPr>
          <w:rFonts w:ascii="Calibri" w:eastAsia="Calibri" w:hAnsi="Calibri" w:cs="Times New Roman"/>
          <w:sz w:val="22"/>
        </w:rPr>
      </w:pPr>
    </w:p>
    <w:sectPr w:rsidR="00EE6A14" w:rsidRPr="00AF1175" w:rsidSect="00953975">
      <w:headerReference w:type="default" r:id="rId124"/>
      <w:type w:val="continuous"/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3E90" w:rsidRDefault="002C3E90" w:rsidP="00FA52EB">
      <w:r>
        <w:separator/>
      </w:r>
    </w:p>
  </w:endnote>
  <w:endnote w:type="continuationSeparator" w:id="0">
    <w:p w:rsidR="002C3E90" w:rsidRDefault="002C3E90" w:rsidP="00FA5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3E90" w:rsidRDefault="002C3E90" w:rsidP="00FA52EB">
      <w:r>
        <w:separator/>
      </w:r>
    </w:p>
  </w:footnote>
  <w:footnote w:type="continuationSeparator" w:id="0">
    <w:p w:rsidR="002C3E90" w:rsidRDefault="002C3E90" w:rsidP="00FA52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7"/>
      <w:tblW w:w="5154" w:type="pct"/>
      <w:tblLook w:val="04A0" w:firstRow="1" w:lastRow="0" w:firstColumn="1" w:lastColumn="0" w:noHBand="0" w:noVBand="1"/>
    </w:tblPr>
    <w:tblGrid>
      <w:gridCol w:w="1087"/>
      <w:gridCol w:w="5488"/>
      <w:gridCol w:w="1464"/>
      <w:gridCol w:w="1595"/>
    </w:tblGrid>
    <w:tr w:rsidR="00D25975" w:rsidTr="005C0477">
      <w:tc>
        <w:tcPr>
          <w:tcW w:w="564" w:type="pct"/>
          <w:vMerge w:val="restart"/>
          <w:vAlign w:val="center"/>
        </w:tcPr>
        <w:p w:rsidR="00D25975" w:rsidRDefault="00D25975" w:rsidP="00FA52EB">
          <w:pPr>
            <w:pStyle w:val="a3"/>
            <w:ind w:firstLine="0"/>
            <w:jc w:val="center"/>
          </w:pPr>
          <w:r w:rsidRPr="00A94493">
            <w:rPr>
              <w:rFonts w:eastAsia="Times New Roman" w:cs="Times New Roman"/>
              <w:noProof/>
              <w:szCs w:val="24"/>
              <w:lang w:eastAsia="ru-RU"/>
            </w:rPr>
            <w:drawing>
              <wp:inline distT="0" distB="0" distL="0" distR="0" wp14:anchorId="7479B7D8" wp14:editId="7C8ED8D8">
                <wp:extent cx="516890" cy="516890"/>
                <wp:effectExtent l="0" t="0" r="0" b="0"/>
                <wp:docPr id="77" name="Рисунок 77" descr="гумрф новое лого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гумрф новое лого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890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8" w:type="pct"/>
          <w:gridSpan w:val="2"/>
        </w:tcPr>
        <w:p w:rsidR="00D25975" w:rsidRDefault="00D25975" w:rsidP="00FA52EB">
          <w:pPr>
            <w:pStyle w:val="a3"/>
            <w:ind w:firstLine="0"/>
            <w:jc w:val="center"/>
          </w:pPr>
          <w:r w:rsidRPr="00A94493">
            <w:rPr>
              <w:rFonts w:eastAsia="Times New Roman" w:cs="Times New Roman"/>
              <w:szCs w:val="24"/>
              <w:lang w:eastAsia="ru-RU"/>
            </w:rPr>
            <w:t>ФГБОУ ВО «ГУМРФ имени адмирала С.О. Макарова»</w:t>
          </w:r>
        </w:p>
      </w:tc>
      <w:tc>
        <w:tcPr>
          <w:tcW w:w="828" w:type="pct"/>
        </w:tcPr>
        <w:p w:rsidR="00D25975" w:rsidRPr="00FA52EB" w:rsidRDefault="00D25975">
          <w:pPr>
            <w:pStyle w:val="a3"/>
            <w:ind w:firstLine="0"/>
          </w:pPr>
          <w:r>
            <w:t>Стр.</w:t>
          </w:r>
          <w:r w:rsidRPr="00FA52EB">
            <w:t xml:space="preserve"> </w:t>
          </w:r>
          <w:r>
            <w:fldChar w:fldCharType="begin"/>
          </w:r>
          <w:r>
            <w:instrText>PAGE  \* Arabic  \* MERGEFORMAT</w:instrText>
          </w:r>
          <w:r>
            <w:fldChar w:fldCharType="separate"/>
          </w:r>
          <w:r w:rsidR="00712E05">
            <w:rPr>
              <w:noProof/>
            </w:rPr>
            <w:t>21</w:t>
          </w:r>
          <w:r>
            <w:rPr>
              <w:noProof/>
            </w:rPr>
            <w:fldChar w:fldCharType="end"/>
          </w:r>
          <w:r w:rsidRPr="00FA52EB">
            <w:t xml:space="preserve"> из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>NUMPAGES  \* Arabic  \* MERGEFORMAT</w:instrText>
          </w:r>
          <w:r>
            <w:rPr>
              <w:noProof/>
            </w:rPr>
            <w:fldChar w:fldCharType="separate"/>
          </w:r>
          <w:r w:rsidR="00712E05">
            <w:rPr>
              <w:noProof/>
            </w:rPr>
            <w:t>39</w:t>
          </w:r>
          <w:r>
            <w:rPr>
              <w:noProof/>
            </w:rPr>
            <w:fldChar w:fldCharType="end"/>
          </w:r>
        </w:p>
      </w:tc>
    </w:tr>
    <w:tr w:rsidR="00D25975" w:rsidTr="005C0477">
      <w:tc>
        <w:tcPr>
          <w:tcW w:w="564" w:type="pct"/>
          <w:vMerge/>
        </w:tcPr>
        <w:p w:rsidR="00D25975" w:rsidRDefault="00D25975">
          <w:pPr>
            <w:pStyle w:val="a3"/>
            <w:ind w:firstLine="0"/>
          </w:pPr>
        </w:p>
      </w:tc>
      <w:tc>
        <w:tcPr>
          <w:tcW w:w="2848" w:type="pct"/>
          <w:vAlign w:val="center"/>
        </w:tcPr>
        <w:p w:rsidR="00D25975" w:rsidRPr="00FA52EB" w:rsidRDefault="00D25975" w:rsidP="00953975">
          <w:pPr>
            <w:pStyle w:val="a3"/>
            <w:ind w:firstLine="0"/>
            <w:jc w:val="center"/>
          </w:pPr>
          <w:r>
            <w:t>Инструкция № 34-ПБ по организации тренировок по эвакуации при пожаре</w:t>
          </w:r>
        </w:p>
      </w:tc>
      <w:tc>
        <w:tcPr>
          <w:tcW w:w="760" w:type="pct"/>
          <w:vAlign w:val="center"/>
        </w:tcPr>
        <w:p w:rsidR="00D25975" w:rsidRDefault="00D25975" w:rsidP="00FA52EB">
          <w:pPr>
            <w:pStyle w:val="a3"/>
            <w:ind w:firstLine="0"/>
            <w:jc w:val="center"/>
          </w:pPr>
          <w:r>
            <w:t>Версия:</w:t>
          </w:r>
        </w:p>
      </w:tc>
      <w:tc>
        <w:tcPr>
          <w:tcW w:w="828" w:type="pct"/>
          <w:vAlign w:val="center"/>
        </w:tcPr>
        <w:p w:rsidR="00D25975" w:rsidRPr="00FA52EB" w:rsidRDefault="00D25975" w:rsidP="003F5C62">
          <w:pPr>
            <w:pStyle w:val="a3"/>
            <w:ind w:firstLine="0"/>
            <w:jc w:val="center"/>
          </w:pPr>
          <w:r>
            <w:t>1</w:t>
          </w:r>
        </w:p>
      </w:tc>
    </w:tr>
  </w:tbl>
  <w:p w:rsidR="00D25975" w:rsidRDefault="00D25975" w:rsidP="003B5CC4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D7CF4"/>
    <w:multiLevelType w:val="multilevel"/>
    <w:tmpl w:val="6B68E556"/>
    <w:lvl w:ilvl="0">
      <w:start w:val="2"/>
      <w:numFmt w:val="upperRoman"/>
      <w:suff w:val="space"/>
      <w:lvlText w:val="%1."/>
      <w:lvlJc w:val="right"/>
      <w:pPr>
        <w:ind w:left="5039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isLgl/>
      <w:suff w:val="space"/>
      <w:lvlText w:val="%1.%2."/>
      <w:lvlJc w:val="left"/>
      <w:pPr>
        <w:ind w:left="6198" w:hanging="117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6547" w:hanging="117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896" w:hanging="117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45" w:hanging="117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594" w:hanging="117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21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5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271" w:hanging="1800"/>
      </w:pPr>
      <w:rPr>
        <w:rFonts w:hint="default"/>
      </w:rPr>
    </w:lvl>
  </w:abstractNum>
  <w:abstractNum w:abstractNumId="1" w15:restartNumberingAfterBreak="0">
    <w:nsid w:val="087E7D91"/>
    <w:multiLevelType w:val="hybridMultilevel"/>
    <w:tmpl w:val="EF58B38A"/>
    <w:lvl w:ilvl="0" w:tplc="D700AE26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BEB5B97"/>
    <w:multiLevelType w:val="hybridMultilevel"/>
    <w:tmpl w:val="E250C866"/>
    <w:lvl w:ilvl="0" w:tplc="D700AE2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74B64"/>
    <w:multiLevelType w:val="hybridMultilevel"/>
    <w:tmpl w:val="EACACC06"/>
    <w:lvl w:ilvl="0" w:tplc="758CFF22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D2A0AB9"/>
    <w:multiLevelType w:val="hybridMultilevel"/>
    <w:tmpl w:val="334E9C40"/>
    <w:lvl w:ilvl="0" w:tplc="758CFF2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6861D78"/>
    <w:multiLevelType w:val="hybridMultilevel"/>
    <w:tmpl w:val="09A69294"/>
    <w:lvl w:ilvl="0" w:tplc="758CFF2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7CD2334"/>
    <w:multiLevelType w:val="multilevel"/>
    <w:tmpl w:val="739203E2"/>
    <w:lvl w:ilvl="0">
      <w:start w:val="1"/>
      <w:numFmt w:val="upperRoman"/>
      <w:lvlText w:val="%1."/>
      <w:lvlJc w:val="righ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7" w15:restartNumberingAfterBreak="0">
    <w:nsid w:val="2DC05025"/>
    <w:multiLevelType w:val="hybridMultilevel"/>
    <w:tmpl w:val="CB2C040E"/>
    <w:lvl w:ilvl="0" w:tplc="758CFF2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271620D"/>
    <w:multiLevelType w:val="hybridMultilevel"/>
    <w:tmpl w:val="BE0C418C"/>
    <w:lvl w:ilvl="0" w:tplc="D700AE26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AF02DD1"/>
    <w:multiLevelType w:val="hybridMultilevel"/>
    <w:tmpl w:val="F01C236A"/>
    <w:lvl w:ilvl="0" w:tplc="D700AE26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06745D7"/>
    <w:multiLevelType w:val="hybridMultilevel"/>
    <w:tmpl w:val="00064CE2"/>
    <w:lvl w:ilvl="0" w:tplc="D700AE26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0DC4E99"/>
    <w:multiLevelType w:val="hybridMultilevel"/>
    <w:tmpl w:val="11402526"/>
    <w:lvl w:ilvl="0" w:tplc="185A8F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52F2343"/>
    <w:multiLevelType w:val="hybridMultilevel"/>
    <w:tmpl w:val="03366BF2"/>
    <w:lvl w:ilvl="0" w:tplc="D700AE26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5B25AE8"/>
    <w:multiLevelType w:val="hybridMultilevel"/>
    <w:tmpl w:val="5DDAD7C0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55DC18D3"/>
    <w:multiLevelType w:val="hybridMultilevel"/>
    <w:tmpl w:val="FEC0985C"/>
    <w:lvl w:ilvl="0" w:tplc="D700AE26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93503DB"/>
    <w:multiLevelType w:val="multilevel"/>
    <w:tmpl w:val="4CDE3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0491E04"/>
    <w:multiLevelType w:val="hybridMultilevel"/>
    <w:tmpl w:val="60A28388"/>
    <w:lvl w:ilvl="0" w:tplc="D700AE26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1E27158"/>
    <w:multiLevelType w:val="multilevel"/>
    <w:tmpl w:val="0D3C1B7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18" w15:restartNumberingAfterBreak="0">
    <w:nsid w:val="64073B5F"/>
    <w:multiLevelType w:val="hybridMultilevel"/>
    <w:tmpl w:val="D07C9FF6"/>
    <w:lvl w:ilvl="0" w:tplc="D700AE26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67312225"/>
    <w:multiLevelType w:val="hybridMultilevel"/>
    <w:tmpl w:val="5A944772"/>
    <w:lvl w:ilvl="0" w:tplc="D700AE26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F294FFB"/>
    <w:multiLevelType w:val="hybridMultilevel"/>
    <w:tmpl w:val="157C93F0"/>
    <w:lvl w:ilvl="0" w:tplc="D700AE26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70511097"/>
    <w:multiLevelType w:val="hybridMultilevel"/>
    <w:tmpl w:val="44E6869E"/>
    <w:lvl w:ilvl="0" w:tplc="758CFF2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94E05A9"/>
    <w:multiLevelType w:val="hybridMultilevel"/>
    <w:tmpl w:val="9CC01286"/>
    <w:lvl w:ilvl="0" w:tplc="D700AE26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E0D145A"/>
    <w:multiLevelType w:val="hybridMultilevel"/>
    <w:tmpl w:val="F84E8E4A"/>
    <w:lvl w:ilvl="0" w:tplc="D700AE26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7"/>
  </w:num>
  <w:num w:numId="4">
    <w:abstractNumId w:val="15"/>
  </w:num>
  <w:num w:numId="5">
    <w:abstractNumId w:val="6"/>
  </w:num>
  <w:num w:numId="6">
    <w:abstractNumId w:val="22"/>
  </w:num>
  <w:num w:numId="7">
    <w:abstractNumId w:val="11"/>
  </w:num>
  <w:num w:numId="8">
    <w:abstractNumId w:val="19"/>
  </w:num>
  <w:num w:numId="9">
    <w:abstractNumId w:val="12"/>
  </w:num>
  <w:num w:numId="10">
    <w:abstractNumId w:val="5"/>
  </w:num>
  <w:num w:numId="11">
    <w:abstractNumId w:val="1"/>
  </w:num>
  <w:num w:numId="12">
    <w:abstractNumId w:val="2"/>
  </w:num>
  <w:num w:numId="13">
    <w:abstractNumId w:val="20"/>
  </w:num>
  <w:num w:numId="14">
    <w:abstractNumId w:val="10"/>
  </w:num>
  <w:num w:numId="15">
    <w:abstractNumId w:val="23"/>
  </w:num>
  <w:num w:numId="16">
    <w:abstractNumId w:val="18"/>
  </w:num>
  <w:num w:numId="17">
    <w:abstractNumId w:val="7"/>
  </w:num>
  <w:num w:numId="18">
    <w:abstractNumId w:val="8"/>
  </w:num>
  <w:num w:numId="19">
    <w:abstractNumId w:val="16"/>
  </w:num>
  <w:num w:numId="20">
    <w:abstractNumId w:val="9"/>
  </w:num>
  <w:num w:numId="21">
    <w:abstractNumId w:val="14"/>
  </w:num>
  <w:num w:numId="22">
    <w:abstractNumId w:val="3"/>
  </w:num>
  <w:num w:numId="23">
    <w:abstractNumId w:val="4"/>
  </w:num>
  <w:num w:numId="24">
    <w:abstractNumId w:val="2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9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2EB"/>
    <w:rsid w:val="0000643C"/>
    <w:rsid w:val="00007674"/>
    <w:rsid w:val="000537CD"/>
    <w:rsid w:val="00061A00"/>
    <w:rsid w:val="0006259E"/>
    <w:rsid w:val="0007658D"/>
    <w:rsid w:val="00081D2E"/>
    <w:rsid w:val="000827E1"/>
    <w:rsid w:val="00084458"/>
    <w:rsid w:val="00084DFC"/>
    <w:rsid w:val="0009717A"/>
    <w:rsid w:val="000A3FE2"/>
    <w:rsid w:val="000B2E70"/>
    <w:rsid w:val="000C0A1E"/>
    <w:rsid w:val="000C2C3C"/>
    <w:rsid w:val="000C499D"/>
    <w:rsid w:val="000C7EFA"/>
    <w:rsid w:val="000D11E5"/>
    <w:rsid w:val="000E546D"/>
    <w:rsid w:val="000F1BA9"/>
    <w:rsid w:val="0011003E"/>
    <w:rsid w:val="001104F5"/>
    <w:rsid w:val="001109F9"/>
    <w:rsid w:val="00110A5D"/>
    <w:rsid w:val="001141AD"/>
    <w:rsid w:val="00123824"/>
    <w:rsid w:val="00134BD0"/>
    <w:rsid w:val="00137584"/>
    <w:rsid w:val="0014538D"/>
    <w:rsid w:val="00145B17"/>
    <w:rsid w:val="00157298"/>
    <w:rsid w:val="00162ECF"/>
    <w:rsid w:val="00172D96"/>
    <w:rsid w:val="00177EA6"/>
    <w:rsid w:val="00183FA1"/>
    <w:rsid w:val="001847FE"/>
    <w:rsid w:val="00185A4F"/>
    <w:rsid w:val="00192305"/>
    <w:rsid w:val="00192DC6"/>
    <w:rsid w:val="001B227E"/>
    <w:rsid w:val="001B4438"/>
    <w:rsid w:val="001B629D"/>
    <w:rsid w:val="001C1E0D"/>
    <w:rsid w:val="001C223F"/>
    <w:rsid w:val="001D5F6E"/>
    <w:rsid w:val="001E2B08"/>
    <w:rsid w:val="001F4EAD"/>
    <w:rsid w:val="001F6D51"/>
    <w:rsid w:val="00207200"/>
    <w:rsid w:val="002072B2"/>
    <w:rsid w:val="00210085"/>
    <w:rsid w:val="00210AD9"/>
    <w:rsid w:val="00235861"/>
    <w:rsid w:val="00236C45"/>
    <w:rsid w:val="00246A0A"/>
    <w:rsid w:val="00250D0D"/>
    <w:rsid w:val="00272B3D"/>
    <w:rsid w:val="0029015C"/>
    <w:rsid w:val="00296AD9"/>
    <w:rsid w:val="002B5603"/>
    <w:rsid w:val="002C113F"/>
    <w:rsid w:val="002C157D"/>
    <w:rsid w:val="002C3E90"/>
    <w:rsid w:val="002C4477"/>
    <w:rsid w:val="002D0682"/>
    <w:rsid w:val="002E0E61"/>
    <w:rsid w:val="002E3E40"/>
    <w:rsid w:val="002E597E"/>
    <w:rsid w:val="002E7009"/>
    <w:rsid w:val="002F1A8C"/>
    <w:rsid w:val="002F3541"/>
    <w:rsid w:val="002F605D"/>
    <w:rsid w:val="002F6083"/>
    <w:rsid w:val="00303146"/>
    <w:rsid w:val="0030615D"/>
    <w:rsid w:val="003078AF"/>
    <w:rsid w:val="003159A6"/>
    <w:rsid w:val="00327E4D"/>
    <w:rsid w:val="00331705"/>
    <w:rsid w:val="00333008"/>
    <w:rsid w:val="0034437B"/>
    <w:rsid w:val="003456D9"/>
    <w:rsid w:val="003473F2"/>
    <w:rsid w:val="00353C74"/>
    <w:rsid w:val="00363A7F"/>
    <w:rsid w:val="0037043A"/>
    <w:rsid w:val="00385AD7"/>
    <w:rsid w:val="0039192D"/>
    <w:rsid w:val="003A5D94"/>
    <w:rsid w:val="003B5CC4"/>
    <w:rsid w:val="003B6A13"/>
    <w:rsid w:val="003D27D8"/>
    <w:rsid w:val="003D7CDA"/>
    <w:rsid w:val="003E5004"/>
    <w:rsid w:val="003E5A3F"/>
    <w:rsid w:val="003E60D7"/>
    <w:rsid w:val="003F23EF"/>
    <w:rsid w:val="003F43D8"/>
    <w:rsid w:val="003F49C1"/>
    <w:rsid w:val="003F5C62"/>
    <w:rsid w:val="004021EC"/>
    <w:rsid w:val="00403443"/>
    <w:rsid w:val="00406034"/>
    <w:rsid w:val="00430484"/>
    <w:rsid w:val="00434A98"/>
    <w:rsid w:val="00435F05"/>
    <w:rsid w:val="00436E16"/>
    <w:rsid w:val="00440590"/>
    <w:rsid w:val="004462F4"/>
    <w:rsid w:val="0045263C"/>
    <w:rsid w:val="00460187"/>
    <w:rsid w:val="004611B7"/>
    <w:rsid w:val="00461FD4"/>
    <w:rsid w:val="00462705"/>
    <w:rsid w:val="0046736E"/>
    <w:rsid w:val="00473C44"/>
    <w:rsid w:val="00475A48"/>
    <w:rsid w:val="004812E5"/>
    <w:rsid w:val="0048505D"/>
    <w:rsid w:val="00490E16"/>
    <w:rsid w:val="00497847"/>
    <w:rsid w:val="00497F99"/>
    <w:rsid w:val="004A058A"/>
    <w:rsid w:val="004A1F12"/>
    <w:rsid w:val="004A30B3"/>
    <w:rsid w:val="004A4EE0"/>
    <w:rsid w:val="004C3118"/>
    <w:rsid w:val="004C7F1E"/>
    <w:rsid w:val="004D0A84"/>
    <w:rsid w:val="004D6FB1"/>
    <w:rsid w:val="004D7DF4"/>
    <w:rsid w:val="004E377A"/>
    <w:rsid w:val="004E4543"/>
    <w:rsid w:val="004F185E"/>
    <w:rsid w:val="004F1C6D"/>
    <w:rsid w:val="004F633E"/>
    <w:rsid w:val="00515482"/>
    <w:rsid w:val="00517A8D"/>
    <w:rsid w:val="00520FAE"/>
    <w:rsid w:val="00521220"/>
    <w:rsid w:val="00522ACF"/>
    <w:rsid w:val="005241DA"/>
    <w:rsid w:val="00524E5D"/>
    <w:rsid w:val="00524E8E"/>
    <w:rsid w:val="005260A6"/>
    <w:rsid w:val="0052783D"/>
    <w:rsid w:val="00531C19"/>
    <w:rsid w:val="0054071A"/>
    <w:rsid w:val="00540BE6"/>
    <w:rsid w:val="0054374C"/>
    <w:rsid w:val="00543BC2"/>
    <w:rsid w:val="005538B1"/>
    <w:rsid w:val="00562443"/>
    <w:rsid w:val="0056329D"/>
    <w:rsid w:val="00567DEB"/>
    <w:rsid w:val="0058101F"/>
    <w:rsid w:val="005934FD"/>
    <w:rsid w:val="00593B16"/>
    <w:rsid w:val="005969E6"/>
    <w:rsid w:val="00596DDD"/>
    <w:rsid w:val="005A79AD"/>
    <w:rsid w:val="005B4381"/>
    <w:rsid w:val="005B4452"/>
    <w:rsid w:val="005C0477"/>
    <w:rsid w:val="005C0C2E"/>
    <w:rsid w:val="005C54A4"/>
    <w:rsid w:val="005C7BE8"/>
    <w:rsid w:val="00603642"/>
    <w:rsid w:val="00603918"/>
    <w:rsid w:val="00603F5D"/>
    <w:rsid w:val="00606CA9"/>
    <w:rsid w:val="00617FD2"/>
    <w:rsid w:val="00633741"/>
    <w:rsid w:val="006410C9"/>
    <w:rsid w:val="00641481"/>
    <w:rsid w:val="00641EBC"/>
    <w:rsid w:val="00642778"/>
    <w:rsid w:val="00642D5C"/>
    <w:rsid w:val="00643EFD"/>
    <w:rsid w:val="00650C9D"/>
    <w:rsid w:val="006510F2"/>
    <w:rsid w:val="00657E1B"/>
    <w:rsid w:val="00663572"/>
    <w:rsid w:val="006735AF"/>
    <w:rsid w:val="00673AC6"/>
    <w:rsid w:val="00680792"/>
    <w:rsid w:val="00684929"/>
    <w:rsid w:val="006864AF"/>
    <w:rsid w:val="006939E1"/>
    <w:rsid w:val="00694B98"/>
    <w:rsid w:val="006A6979"/>
    <w:rsid w:val="006A79D3"/>
    <w:rsid w:val="006B3C9B"/>
    <w:rsid w:val="006D61C5"/>
    <w:rsid w:val="006E668B"/>
    <w:rsid w:val="006F3DBC"/>
    <w:rsid w:val="006F559E"/>
    <w:rsid w:val="00703379"/>
    <w:rsid w:val="00712E05"/>
    <w:rsid w:val="00720FA1"/>
    <w:rsid w:val="00725BDC"/>
    <w:rsid w:val="00733073"/>
    <w:rsid w:val="0074049A"/>
    <w:rsid w:val="00740FDE"/>
    <w:rsid w:val="00741A55"/>
    <w:rsid w:val="00747642"/>
    <w:rsid w:val="00747B2D"/>
    <w:rsid w:val="00751730"/>
    <w:rsid w:val="0076308D"/>
    <w:rsid w:val="00765C02"/>
    <w:rsid w:val="00771192"/>
    <w:rsid w:val="00776AA3"/>
    <w:rsid w:val="007776BB"/>
    <w:rsid w:val="00786DF5"/>
    <w:rsid w:val="0079099F"/>
    <w:rsid w:val="00792763"/>
    <w:rsid w:val="00794068"/>
    <w:rsid w:val="00797699"/>
    <w:rsid w:val="007D30F9"/>
    <w:rsid w:val="007D63EB"/>
    <w:rsid w:val="007D7A35"/>
    <w:rsid w:val="007E01D5"/>
    <w:rsid w:val="007E7B20"/>
    <w:rsid w:val="007F5369"/>
    <w:rsid w:val="008172F2"/>
    <w:rsid w:val="0082682A"/>
    <w:rsid w:val="0083146F"/>
    <w:rsid w:val="00834E64"/>
    <w:rsid w:val="00837460"/>
    <w:rsid w:val="00844ADA"/>
    <w:rsid w:val="00846445"/>
    <w:rsid w:val="008663D6"/>
    <w:rsid w:val="00866DD3"/>
    <w:rsid w:val="008733CB"/>
    <w:rsid w:val="00885E1C"/>
    <w:rsid w:val="00885F07"/>
    <w:rsid w:val="0088627D"/>
    <w:rsid w:val="008A5B16"/>
    <w:rsid w:val="008B580C"/>
    <w:rsid w:val="008C5261"/>
    <w:rsid w:val="008D7E81"/>
    <w:rsid w:val="008E3C99"/>
    <w:rsid w:val="008E458C"/>
    <w:rsid w:val="008E458F"/>
    <w:rsid w:val="008E6E1D"/>
    <w:rsid w:val="008E7FBB"/>
    <w:rsid w:val="008F0ED6"/>
    <w:rsid w:val="008F1B1E"/>
    <w:rsid w:val="008F24C3"/>
    <w:rsid w:val="008F6921"/>
    <w:rsid w:val="009128E4"/>
    <w:rsid w:val="009149E1"/>
    <w:rsid w:val="00915A5C"/>
    <w:rsid w:val="0091729D"/>
    <w:rsid w:val="0092061C"/>
    <w:rsid w:val="0092273B"/>
    <w:rsid w:val="0092346E"/>
    <w:rsid w:val="00935ED8"/>
    <w:rsid w:val="00945F2A"/>
    <w:rsid w:val="00945FE9"/>
    <w:rsid w:val="00953975"/>
    <w:rsid w:val="00954176"/>
    <w:rsid w:val="00960876"/>
    <w:rsid w:val="009657EE"/>
    <w:rsid w:val="00970D54"/>
    <w:rsid w:val="00980F18"/>
    <w:rsid w:val="0098786D"/>
    <w:rsid w:val="0099004F"/>
    <w:rsid w:val="0099424D"/>
    <w:rsid w:val="009967E4"/>
    <w:rsid w:val="009A38EB"/>
    <w:rsid w:val="009B5A37"/>
    <w:rsid w:val="009E19FC"/>
    <w:rsid w:val="009E2C92"/>
    <w:rsid w:val="00A03DB3"/>
    <w:rsid w:val="00A05E16"/>
    <w:rsid w:val="00A233DD"/>
    <w:rsid w:val="00A33C06"/>
    <w:rsid w:val="00A33E4C"/>
    <w:rsid w:val="00A547F6"/>
    <w:rsid w:val="00A54E83"/>
    <w:rsid w:val="00A5530D"/>
    <w:rsid w:val="00A57F70"/>
    <w:rsid w:val="00A62FAB"/>
    <w:rsid w:val="00A666BB"/>
    <w:rsid w:val="00A729EF"/>
    <w:rsid w:val="00A825D1"/>
    <w:rsid w:val="00A84678"/>
    <w:rsid w:val="00A86CA8"/>
    <w:rsid w:val="00A933F1"/>
    <w:rsid w:val="00A97481"/>
    <w:rsid w:val="00AA55C5"/>
    <w:rsid w:val="00AB09D1"/>
    <w:rsid w:val="00AB238F"/>
    <w:rsid w:val="00AC33C0"/>
    <w:rsid w:val="00AC5823"/>
    <w:rsid w:val="00AC63F8"/>
    <w:rsid w:val="00AD66D4"/>
    <w:rsid w:val="00AE5047"/>
    <w:rsid w:val="00AE77AC"/>
    <w:rsid w:val="00AF046D"/>
    <w:rsid w:val="00AF0645"/>
    <w:rsid w:val="00AF1175"/>
    <w:rsid w:val="00B0298D"/>
    <w:rsid w:val="00B12610"/>
    <w:rsid w:val="00B16FC3"/>
    <w:rsid w:val="00B25519"/>
    <w:rsid w:val="00B2621F"/>
    <w:rsid w:val="00B35467"/>
    <w:rsid w:val="00B36D14"/>
    <w:rsid w:val="00B36FC4"/>
    <w:rsid w:val="00B51030"/>
    <w:rsid w:val="00B5457F"/>
    <w:rsid w:val="00B56D77"/>
    <w:rsid w:val="00B57093"/>
    <w:rsid w:val="00B67CF8"/>
    <w:rsid w:val="00B82B85"/>
    <w:rsid w:val="00B8485B"/>
    <w:rsid w:val="00B940A6"/>
    <w:rsid w:val="00B944FF"/>
    <w:rsid w:val="00B963EC"/>
    <w:rsid w:val="00B97DCC"/>
    <w:rsid w:val="00BA5F11"/>
    <w:rsid w:val="00BC17B7"/>
    <w:rsid w:val="00BC25E7"/>
    <w:rsid w:val="00BC4D70"/>
    <w:rsid w:val="00BC7304"/>
    <w:rsid w:val="00BD0B07"/>
    <w:rsid w:val="00BD0CB8"/>
    <w:rsid w:val="00BD3C8D"/>
    <w:rsid w:val="00BD4059"/>
    <w:rsid w:val="00BE4F6B"/>
    <w:rsid w:val="00BF40A7"/>
    <w:rsid w:val="00BF5F2F"/>
    <w:rsid w:val="00C00228"/>
    <w:rsid w:val="00C00B44"/>
    <w:rsid w:val="00C01C71"/>
    <w:rsid w:val="00C06C8C"/>
    <w:rsid w:val="00C10EF9"/>
    <w:rsid w:val="00C13BC1"/>
    <w:rsid w:val="00C24566"/>
    <w:rsid w:val="00C32969"/>
    <w:rsid w:val="00C32C76"/>
    <w:rsid w:val="00C42F2D"/>
    <w:rsid w:val="00C442EF"/>
    <w:rsid w:val="00C50152"/>
    <w:rsid w:val="00C571D9"/>
    <w:rsid w:val="00C679B3"/>
    <w:rsid w:val="00C746BC"/>
    <w:rsid w:val="00C74829"/>
    <w:rsid w:val="00CA04C8"/>
    <w:rsid w:val="00CA1132"/>
    <w:rsid w:val="00CA29FB"/>
    <w:rsid w:val="00CB1AB6"/>
    <w:rsid w:val="00CB3E3A"/>
    <w:rsid w:val="00CC23FF"/>
    <w:rsid w:val="00CC3892"/>
    <w:rsid w:val="00CC5FD8"/>
    <w:rsid w:val="00CE1D6E"/>
    <w:rsid w:val="00CE33A9"/>
    <w:rsid w:val="00CE792D"/>
    <w:rsid w:val="00CE7C47"/>
    <w:rsid w:val="00D001B5"/>
    <w:rsid w:val="00D04D11"/>
    <w:rsid w:val="00D14BC8"/>
    <w:rsid w:val="00D21AA4"/>
    <w:rsid w:val="00D23473"/>
    <w:rsid w:val="00D25975"/>
    <w:rsid w:val="00D2775E"/>
    <w:rsid w:val="00D3647E"/>
    <w:rsid w:val="00D36658"/>
    <w:rsid w:val="00D47944"/>
    <w:rsid w:val="00D55806"/>
    <w:rsid w:val="00D56290"/>
    <w:rsid w:val="00D601F4"/>
    <w:rsid w:val="00D62A56"/>
    <w:rsid w:val="00D6559C"/>
    <w:rsid w:val="00D70679"/>
    <w:rsid w:val="00D71469"/>
    <w:rsid w:val="00D71903"/>
    <w:rsid w:val="00D737E5"/>
    <w:rsid w:val="00D84B00"/>
    <w:rsid w:val="00D94411"/>
    <w:rsid w:val="00D9549D"/>
    <w:rsid w:val="00D96717"/>
    <w:rsid w:val="00DA386A"/>
    <w:rsid w:val="00DC23F3"/>
    <w:rsid w:val="00DD3BF9"/>
    <w:rsid w:val="00DD5185"/>
    <w:rsid w:val="00DD7E00"/>
    <w:rsid w:val="00DE46F6"/>
    <w:rsid w:val="00DE64C2"/>
    <w:rsid w:val="00DE7977"/>
    <w:rsid w:val="00DF27FF"/>
    <w:rsid w:val="00DF6E66"/>
    <w:rsid w:val="00E00286"/>
    <w:rsid w:val="00E04C68"/>
    <w:rsid w:val="00E10014"/>
    <w:rsid w:val="00E122E7"/>
    <w:rsid w:val="00E129E2"/>
    <w:rsid w:val="00E16200"/>
    <w:rsid w:val="00E1789A"/>
    <w:rsid w:val="00E216C0"/>
    <w:rsid w:val="00E221CB"/>
    <w:rsid w:val="00E222CC"/>
    <w:rsid w:val="00E33AA4"/>
    <w:rsid w:val="00E54209"/>
    <w:rsid w:val="00E72184"/>
    <w:rsid w:val="00E9198A"/>
    <w:rsid w:val="00E934AE"/>
    <w:rsid w:val="00E96675"/>
    <w:rsid w:val="00EA0AEA"/>
    <w:rsid w:val="00EA11EF"/>
    <w:rsid w:val="00EA2241"/>
    <w:rsid w:val="00EA6AD5"/>
    <w:rsid w:val="00EB2450"/>
    <w:rsid w:val="00EB5D4D"/>
    <w:rsid w:val="00EB7E54"/>
    <w:rsid w:val="00EC2525"/>
    <w:rsid w:val="00EC2849"/>
    <w:rsid w:val="00EC5BBD"/>
    <w:rsid w:val="00EC6EC8"/>
    <w:rsid w:val="00ED25AD"/>
    <w:rsid w:val="00EE6A14"/>
    <w:rsid w:val="00EF4B36"/>
    <w:rsid w:val="00EF4D77"/>
    <w:rsid w:val="00EF5F69"/>
    <w:rsid w:val="00EF5FF7"/>
    <w:rsid w:val="00F207C6"/>
    <w:rsid w:val="00F31BBB"/>
    <w:rsid w:val="00F4578B"/>
    <w:rsid w:val="00F60AA8"/>
    <w:rsid w:val="00F62138"/>
    <w:rsid w:val="00F7472C"/>
    <w:rsid w:val="00F971CA"/>
    <w:rsid w:val="00FA249E"/>
    <w:rsid w:val="00FA3509"/>
    <w:rsid w:val="00FA35A6"/>
    <w:rsid w:val="00FA52EB"/>
    <w:rsid w:val="00FB162A"/>
    <w:rsid w:val="00FC5452"/>
    <w:rsid w:val="00FD45A6"/>
    <w:rsid w:val="00FF7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A322EAF"/>
  <w15:docId w15:val="{A51DE5EA-5DB3-4267-95B0-3441823FA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25D1"/>
    <w:pPr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FA52EB"/>
    <w:pPr>
      <w:spacing w:before="240" w:after="120"/>
      <w:jc w:val="center"/>
      <w:outlineLvl w:val="0"/>
    </w:pPr>
    <w:rPr>
      <w:rFonts w:cs="Times New Roman"/>
      <w:b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1C7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608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939E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52E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A52EB"/>
    <w:rPr>
      <w:rFonts w:ascii="Times New Roman" w:hAnsi="Times New Roman"/>
      <w:sz w:val="24"/>
    </w:rPr>
  </w:style>
  <w:style w:type="paragraph" w:styleId="a5">
    <w:name w:val="footer"/>
    <w:basedOn w:val="a"/>
    <w:link w:val="a6"/>
    <w:uiPriority w:val="99"/>
    <w:unhideWhenUsed/>
    <w:rsid w:val="00FA52E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A52EB"/>
    <w:rPr>
      <w:rFonts w:ascii="Times New Roman" w:hAnsi="Times New Roman"/>
      <w:sz w:val="24"/>
    </w:rPr>
  </w:style>
  <w:style w:type="table" w:styleId="a7">
    <w:name w:val="Table Grid"/>
    <w:basedOn w:val="a1"/>
    <w:uiPriority w:val="59"/>
    <w:rsid w:val="00FA52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A52E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A52E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FA52E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A52EB"/>
    <w:rPr>
      <w:rFonts w:ascii="Times New Roman" w:hAnsi="Times New Roman" w:cs="Times New Roman"/>
      <w:b/>
      <w:sz w:val="24"/>
    </w:rPr>
  </w:style>
  <w:style w:type="paragraph" w:styleId="11">
    <w:name w:val="toc 1"/>
    <w:basedOn w:val="a"/>
    <w:next w:val="a"/>
    <w:autoRedefine/>
    <w:uiPriority w:val="39"/>
    <w:unhideWhenUsed/>
    <w:rsid w:val="00DA386A"/>
    <w:pPr>
      <w:tabs>
        <w:tab w:val="left" w:pos="1540"/>
        <w:tab w:val="right" w:leader="dot" w:pos="9061"/>
      </w:tabs>
      <w:spacing w:after="100"/>
      <w:ind w:firstLine="0"/>
    </w:pPr>
  </w:style>
  <w:style w:type="character" w:styleId="ab">
    <w:name w:val="Hyperlink"/>
    <w:basedOn w:val="a0"/>
    <w:uiPriority w:val="99"/>
    <w:unhideWhenUsed/>
    <w:rsid w:val="0030615D"/>
    <w:rPr>
      <w:color w:val="0000FF" w:themeColor="hyperlink"/>
      <w:u w:val="single"/>
    </w:rPr>
  </w:style>
  <w:style w:type="paragraph" w:styleId="ac">
    <w:name w:val="caption"/>
    <w:basedOn w:val="a"/>
    <w:next w:val="a"/>
    <w:uiPriority w:val="35"/>
    <w:unhideWhenUsed/>
    <w:qFormat/>
    <w:rsid w:val="001109F9"/>
    <w:pPr>
      <w:spacing w:after="200"/>
    </w:pPr>
    <w:rPr>
      <w:b/>
      <w:bCs/>
      <w:color w:val="4F81BD" w:themeColor="accent1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440590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440590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440590"/>
    <w:rPr>
      <w:rFonts w:ascii="Times New Roman" w:hAnsi="Times New Roman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440590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440590"/>
    <w:rPr>
      <w:rFonts w:ascii="Times New Roman" w:hAnsi="Times New Roman"/>
      <w:b/>
      <w:bCs/>
      <w:sz w:val="20"/>
      <w:szCs w:val="20"/>
    </w:rPr>
  </w:style>
  <w:style w:type="paragraph" w:styleId="af2">
    <w:name w:val="Normal (Web)"/>
    <w:basedOn w:val="a"/>
    <w:uiPriority w:val="99"/>
    <w:semiHidden/>
    <w:unhideWhenUsed/>
    <w:rsid w:val="00771192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paragraph" w:styleId="6">
    <w:name w:val="toc 6"/>
    <w:basedOn w:val="a"/>
    <w:next w:val="a"/>
    <w:autoRedefine/>
    <w:uiPriority w:val="39"/>
    <w:semiHidden/>
    <w:unhideWhenUsed/>
    <w:rsid w:val="00A729EF"/>
    <w:pPr>
      <w:spacing w:after="100"/>
      <w:ind w:left="1200"/>
    </w:pPr>
  </w:style>
  <w:style w:type="paragraph" w:customStyle="1" w:styleId="ConsPlusNormal">
    <w:name w:val="ConsPlusNormal"/>
    <w:rsid w:val="00BD0CB8"/>
    <w:pPr>
      <w:widowControl w:val="0"/>
      <w:autoSpaceDE w:val="0"/>
      <w:autoSpaceDN w:val="0"/>
      <w:jc w:val="left"/>
    </w:pPr>
    <w:rPr>
      <w:rFonts w:ascii="Arial" w:eastAsiaTheme="minorEastAsia" w:hAnsi="Arial" w:cs="Arial"/>
      <w:sz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939E1"/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  <w:style w:type="paragraph" w:customStyle="1" w:styleId="ConsPlusTitle">
    <w:name w:val="ConsPlusTitle"/>
    <w:rsid w:val="00E122E7"/>
    <w:pPr>
      <w:widowControl w:val="0"/>
      <w:autoSpaceDE w:val="0"/>
      <w:autoSpaceDN w:val="0"/>
      <w:jc w:val="left"/>
    </w:pPr>
    <w:rPr>
      <w:rFonts w:ascii="Calibri" w:eastAsiaTheme="minorEastAsia" w:hAnsi="Calibri" w:cs="Calibri"/>
      <w:b/>
      <w:lang w:eastAsia="ru-RU"/>
    </w:rPr>
  </w:style>
  <w:style w:type="paragraph" w:customStyle="1" w:styleId="futurismarkdown-paragraph">
    <w:name w:val="futurismarkdown-paragraph"/>
    <w:basedOn w:val="a"/>
    <w:rsid w:val="00B8485B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ConsPlusNonformat">
    <w:name w:val="ConsPlusNonformat"/>
    <w:rsid w:val="00436E16"/>
    <w:pPr>
      <w:widowControl w:val="0"/>
      <w:autoSpaceDE w:val="0"/>
      <w:autoSpaceDN w:val="0"/>
      <w:jc w:val="left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Cell">
    <w:name w:val="ConsPlusCell"/>
    <w:rsid w:val="00436E16"/>
    <w:pPr>
      <w:widowControl w:val="0"/>
      <w:autoSpaceDE w:val="0"/>
      <w:autoSpaceDN w:val="0"/>
      <w:jc w:val="left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DocList">
    <w:name w:val="ConsPlusDocList"/>
    <w:rsid w:val="00436E16"/>
    <w:pPr>
      <w:widowControl w:val="0"/>
      <w:autoSpaceDE w:val="0"/>
      <w:autoSpaceDN w:val="0"/>
      <w:jc w:val="left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Page">
    <w:name w:val="ConsPlusTitlePage"/>
    <w:rsid w:val="00436E16"/>
    <w:pPr>
      <w:widowControl w:val="0"/>
      <w:autoSpaceDE w:val="0"/>
      <w:autoSpaceDN w:val="0"/>
      <w:jc w:val="left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JurTerm">
    <w:name w:val="ConsPlusJurTerm"/>
    <w:rsid w:val="00436E16"/>
    <w:pPr>
      <w:widowControl w:val="0"/>
      <w:autoSpaceDE w:val="0"/>
      <w:autoSpaceDN w:val="0"/>
      <w:jc w:val="left"/>
    </w:pPr>
    <w:rPr>
      <w:rFonts w:ascii="Tahoma" w:eastAsiaTheme="minorEastAsia" w:hAnsi="Tahoma" w:cs="Tahoma"/>
      <w:sz w:val="26"/>
      <w:lang w:eastAsia="ru-RU"/>
    </w:rPr>
  </w:style>
  <w:style w:type="paragraph" w:customStyle="1" w:styleId="ConsPlusTextList">
    <w:name w:val="ConsPlusTextList"/>
    <w:rsid w:val="00436E16"/>
    <w:pPr>
      <w:widowControl w:val="0"/>
      <w:autoSpaceDE w:val="0"/>
      <w:autoSpaceDN w:val="0"/>
      <w:jc w:val="left"/>
    </w:pPr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01C7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F608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3">
    <w:name w:val="line number"/>
    <w:basedOn w:val="a0"/>
    <w:uiPriority w:val="99"/>
    <w:semiHidden/>
    <w:unhideWhenUsed/>
    <w:rsid w:val="00747B2D"/>
  </w:style>
  <w:style w:type="character" w:styleId="af4">
    <w:name w:val="Strong"/>
    <w:basedOn w:val="a0"/>
    <w:uiPriority w:val="22"/>
    <w:qFormat/>
    <w:rsid w:val="008F24C3"/>
    <w:rPr>
      <w:b/>
      <w:bCs/>
    </w:rPr>
  </w:style>
  <w:style w:type="paragraph" w:styleId="af5">
    <w:name w:val="TOC Heading"/>
    <w:basedOn w:val="1"/>
    <w:next w:val="a"/>
    <w:uiPriority w:val="39"/>
    <w:unhideWhenUsed/>
    <w:qFormat/>
    <w:rsid w:val="00DA386A"/>
    <w:pPr>
      <w:keepNext/>
      <w:keepLines/>
      <w:spacing w:after="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ru-RU"/>
    </w:rPr>
  </w:style>
  <w:style w:type="table" w:customStyle="1" w:styleId="12">
    <w:name w:val="Сетка таблицы1"/>
    <w:basedOn w:val="a1"/>
    <w:next w:val="a7"/>
    <w:uiPriority w:val="39"/>
    <w:rsid w:val="00EE6A14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8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6394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71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44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9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7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98659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09419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90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6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8.pn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6" Type="http://schemas.openxmlformats.org/officeDocument/2006/relationships/image" Target="media/image9.png"/><Relationship Id="rId107" Type="http://schemas.openxmlformats.org/officeDocument/2006/relationships/image" Target="media/image98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hyperlink" Target="https://login.consultant.ru/link/?req=doc&amp;base=OTN&amp;n=2718" TargetMode="External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header" Target="header1.xml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1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44" Type="http://schemas.openxmlformats.org/officeDocument/2006/relationships/image" Target="media/image36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109" Type="http://schemas.openxmlformats.org/officeDocument/2006/relationships/image" Target="media/image100.png"/><Relationship Id="rId34" Type="http://schemas.openxmlformats.org/officeDocument/2006/relationships/image" Target="media/image27.png"/><Relationship Id="rId50" Type="http://schemas.openxmlformats.org/officeDocument/2006/relationships/image" Target="media/image42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8.png"/><Relationship Id="rId67" Type="http://schemas.openxmlformats.org/officeDocument/2006/relationships/image" Target="media/image58.png"/><Relationship Id="rId116" Type="http://schemas.openxmlformats.org/officeDocument/2006/relationships/image" Target="media/image107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hyperlink" Target="https://login.consultant.ru/link/?req=doc&amp;base=STR&amp;n=7943" TargetMode="External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69E96-ABB7-4EA3-A9F1-531B1010F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7036</Words>
  <Characters>40109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Раймон. Касьянова</dc:creator>
  <cp:lastModifiedBy>Юрий Петрович Пытляков</cp:lastModifiedBy>
  <cp:revision>3</cp:revision>
  <cp:lastPrinted>2025-02-12T12:22:00Z</cp:lastPrinted>
  <dcterms:created xsi:type="dcterms:W3CDTF">2025-02-20T12:51:00Z</dcterms:created>
  <dcterms:modified xsi:type="dcterms:W3CDTF">2025-02-26T07:19:00Z</dcterms:modified>
</cp:coreProperties>
</file>